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f7649d6889454e69b297b1bb1ac999eeb429cb0"/>
    <w:p>
      <w:pPr>
        <w:pStyle w:val="Heading1"/>
      </w:pPr>
      <w:r>
        <w:t xml:space="preserve">Personal Statement: A Commitment to Advancing Meteorological Science in Morocco Casablanca</w:t>
      </w:r>
    </w:p>
    <w:p>
      <w:pPr>
        <w:pStyle w:val="FirstParagraph"/>
      </w:pPr>
      <w:r>
        <w:t xml:space="preserve">As I prepare to submit this Personal Statement, I reflect on a journey defined by an unwavering passion for atmospheric sciences and a profound commitment to serving the people of Morocco Casablanca through my expertise as a Meteorologist. My decision to pursue meteorology was not merely academic—it was inspired by witnessing the transformative impact of accurate weather forecasting on coastal communities during critical climatic events. Now, I stand eager to contribute my skills to Morocco’s dynamic urban landscape, where Casablanca—Africa’s largest city and a thriving economic hub—faces unique atmospheric challenges that demand specialized meteorological insight.</w:t>
      </w:r>
    </w:p>
    <w:p>
      <w:pPr>
        <w:pStyle w:val="BodyText"/>
      </w:pPr>
      <w:r>
        <w:t xml:space="preserve">My academic foundation in Meteorology began at the University of Science and Technology in Rabat, where I earned a Master of Science with honors. My thesis, "Coastal Climate Dynamics Along Morocco’s Atlantic Coast," immersed me in the intricate interplay of ocean currents, urban heat islands, and seasonal weather patterns specific to regions like Casablanca. Through fieldwork on the city’s coastline and analysis of decades of data from Morocco’s National Institute of Meteorology (INM), I developed proficiency in advanced modeling techniques using WRF (Weather Research and Forecasting) systems and Python-based data visualization tools. Crucially, my research highlighted how Casablanca’s proximity to the Atlantic Ocean creates microclimates that significantly influence public health, agriculture, and infrastructure—areas where precise forecasting directly saves lives and livelihoods.</w:t>
      </w:r>
    </w:p>
    <w:p>
      <w:pPr>
        <w:pStyle w:val="BodyText"/>
      </w:pPr>
      <w:r>
        <w:t xml:space="preserve">Professional experience has further solidified my dedication to Morocco’s meteorological needs. During a two-year internship with the INM in Rabat, I contributed to the development of early-warning systems for coastal storms—a critical necessity for Casablanca, where heavy Atlantic swells frequently cause flooding along the Boulevard de la Corniche. I collaborated on real-time forecasting projects that reduced response times by 30% during a severe 2022 storm season, working alongside colleagues who emphasized Morocco’s unique position at the crossroads of Mediterranean and Saharan weather systems. This experience taught me that effective meteorology in Casablanca requires not just technical skill, but cultural fluency: understanding how local communities perceive weather risks and integrating traditional knowledge with scientific data.</w:t>
      </w:r>
    </w:p>
    <w:p>
      <w:pPr>
        <w:pStyle w:val="BodyText"/>
      </w:pPr>
      <w:r>
        <w:t xml:space="preserve">What distinguishes my approach as a Meteorologist is my focus on actionable intelligence for urban resilience. In Casablanca, where rapid urbanization strains aging infrastructure, I’ve designed case studies demonstrating how hyperlocal forecasts can optimize traffic management during sudden downpours or prevent agricultural losses in peri-urban zones like the Oued El Makhazine valley. For instance, I developed a prototype app using INM’s historical data to predict flash-flood risks for city planners—a project now being piloted by Casablanca’s municipal engineering department. This work underscores my belief that meteorology must serve practical community needs, not just academic curiosity.</w:t>
      </w:r>
    </w:p>
    <w:p>
      <w:pPr>
        <w:pStyle w:val="BodyText"/>
      </w:pPr>
      <w:r>
        <w:t xml:space="preserve">My cultural adaptability is equally vital to this role. Having lived in Casablanca during my fieldwork, I’ve navigated the city’s vibrant tapestry—from the historic medina to modern business districts—and understand how weather impacts daily life here. During a summer internship with a local NGO supporting fishermen in Mohammedia (a Casablanca satellite city), I learned that accurate wave-height predictions could prevent 40% of seasonal fishing accidents. This reinforced my conviction that meteorological work in Morocco Casablanca must prioritize human-centered solutions, whether advising farmers on drought-resistant crops or helping port authorities manage container ship logistics during gales.</w:t>
      </w:r>
    </w:p>
    <w:p>
      <w:pPr>
        <w:pStyle w:val="BodyText"/>
      </w:pPr>
      <w:r>
        <w:t xml:space="preserve">I am also deeply aware of Morocco’s national climate goals. The country’s ambitious Green Plan and commitments under the Paris Agreement place Casablanca at the forefront of adaptation efforts. As a Meteorologist, I aim to support initiatives like the "Casablanca Climate Resilience Project," which seeks to integrate weather data into urban design—such as rerouting drainage systems in flood-prone neighborhoods or selecting heat-resistant building materials. My proficiency in French, Arabic, and English ensures seamless communication with international partners (e.g., ECMWF) and local stakeholders, enabling collaborative innovation without linguistic barriers.</w:t>
      </w:r>
    </w:p>
    <w:p>
      <w:pPr>
        <w:pStyle w:val="BodyText"/>
      </w:pPr>
      <w:r>
        <w:t xml:space="preserve">My technical competencies align precisely with Morocco Casablanca’s evolving needs. I am certified in satellite meteorology (NOAA training), skilled in interpreting radar data from the INM’s network, and adept at using GIS tools to map climate vulnerabilities. Beyond hardware, I champion inclusive science: organizing workshops for high-school students across Casablanca’s districts to demystify weather forecasting, with a focus on empowering women in STEM—a priority reflected in Morocco’s National Strategy for Gender Equality. My volunteer work with the Association des Jeunes pour l’Environnement (AJE) further honed my ability to translate complex climate data into accessible public briefings, such as explaining Saharan dust impacts on air quality during summer months.</w:t>
      </w:r>
    </w:p>
    <w:p>
      <w:pPr>
        <w:pStyle w:val="BodyText"/>
      </w:pPr>
      <w:r>
        <w:t xml:space="preserve">Ultimately, my aspiration as a Meteorologist transcends forecasting. I envision becoming a bridge between global atmospheric science and Morocco Casablanca’s lived reality—a role that demands humility to learn from local elders’ observations of seasonal shifts, rigor to validate data against Casablanca’s microclimates, and courage to advocate for climate-informed policy. The city’s energy—its blend of ancient traditions and modern ambition—fuels my resolve. When I see fishermen in Anfa Bay checking weather apps before dawn or schoolchildren at the Casablanca Technopark discussing climate change, I know this work is both urgent and deeply meaningful.</w:t>
      </w:r>
    </w:p>
    <w:p>
      <w:pPr>
        <w:pStyle w:val="BodyText"/>
      </w:pPr>
      <w:r>
        <w:t xml:space="preserve">As I submit this Personal Statement, I do so with confidence that my skills, passion for Morocco’s unique atmospheric challenges, and dedication to community-driven meteorology align perfectly with the needs of Casablanca. I am ready to contribute not just as a Meteorologist, but as a committed partner in building a more resilient, sustainable future for this magnificent city. My goal is clear: to ensure that every forecast I deliver becomes an instrument of safety, prosperity, and hope for the people of Morocco Casablanca.</w:t>
      </w:r>
    </w:p>
    <w:p>
      <w:pPr>
        <w:pStyle w:val="BodyText"/>
      </w:pPr>
      <w:r>
        <w:t xml:space="preserve">Thank you for considering my application. I look forward to the opportunity to discuss how my vision can support Morocco’s meteorological advancement from the heart of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Morocco Casablanca</dc:title>
  <dc:creator/>
  <dc:language>en</dc:language>
  <cp:keywords/>
  <dcterms:created xsi:type="dcterms:W3CDTF">2025-12-08T00:10:25Z</dcterms:created>
  <dcterms:modified xsi:type="dcterms:W3CDTF">2025-12-08T00:10:25Z</dcterms:modified>
</cp:coreProperties>
</file>

<file path=docProps/custom.xml><?xml version="1.0" encoding="utf-8"?>
<Properties xmlns="http://schemas.openxmlformats.org/officeDocument/2006/custom-properties" xmlns:vt="http://schemas.openxmlformats.org/officeDocument/2006/docPropsVTypes"/>
</file>