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Amsterdam</w:t>
      </w:r>
    </w:p>
    <w:bookmarkStart w:id="20" w:name="X586fa61d57fd07213e1fc5818f04751565a216a"/>
    <w:p>
      <w:pPr>
        <w:pStyle w:val="Heading1"/>
      </w:pPr>
      <w:r>
        <w:t xml:space="preserve">Personal Statement: A Passion for Meteorology in the Heart of Amsterdam, Netherlands</w:t>
      </w:r>
    </w:p>
    <w:p>
      <w:pPr>
        <w:pStyle w:val="FirstParagraph"/>
      </w:pPr>
      <w:r>
        <w:t xml:space="preserve">From my earliest childhood fascination with weather patterns visible from my family's home near Utrecht, I have been captivated by the dynamic interplay between atmospheric systems and human environments. This enduring passion has crystallized into a dedicated pursuit of meteorological science, ultimately directing my aspirations toward contributing to the cutting-edge field within the Netherlands, specifically Amsterdam. The city’s unique geographical position—a low-lying delta region shaped by the North Sea and Rhine-Meuse rivers—creates an unparalleled laboratory for studying climate resilience, extreme weather events, and urban microclimates. It is precisely this complex meteorological landscape that draws me to pursue my professional journey in Amsterdam as a Meteorologist.</w:t>
      </w:r>
    </w:p>
    <w:p>
      <w:pPr>
        <w:pStyle w:val="BodyText"/>
      </w:pPr>
      <w:r>
        <w:t xml:space="preserve">My academic foundation includes a Master’s degree in Atmospheric Sciences from the University of Utrecht, where I specialized in mesoscale modeling and climate risk assessment. During my studies, I immersed myself in projects analyzing high-resolution weather datasets relevant to the Dutch delta region. One pivotal research endeavor focused on simulating the impact of coastal storm surges on Amsterdam’s infrastructure using KNMI (Royal Netherlands Meteorological Institute) data. This project not only honed my technical skills in WRF modeling and Python-based data analysis but also revealed how meteorological insights directly inform critical societal decisions—such as flood defense strategies for a city where 60% of the land lies below sea level. The urgency of this work, coupled with the Netherlands’ global leadership in climate adaptation, solidified my commitment to specializing in applied meteorology within this context.</w:t>
      </w:r>
    </w:p>
    <w:p>
      <w:pPr>
        <w:pStyle w:val="BodyText"/>
      </w:pPr>
      <w:r>
        <w:t xml:space="preserve">My professional experience further aligns with Amsterdam’s unique needs. As a research intern at KNMI’s Climate Services department last year, I contributed to developing localized weather forecasting tools for urban heat island mitigation—a pressing concern in densely populated cities like Amsterdam. Collaborating with the city’s sustainability team, I analyzed satellite data and ground-based sensor networks to model temperature variations across different neighborhoods, identifying high-risk zones for vulnerable populations during heatwaves. This hands-on work underscored how meteorological science transcends theoretical curiosity; it directly shapes public health initiatives, energy grid management, and urban planning in a city where climate adaptation is not optional but existential. The KNMI’s collaborative ethos—bridging academia, government, and industry—mirrored the interdisciplinary approach I aspire to adopt in Amsterdam.</w:t>
      </w:r>
    </w:p>
    <w:p>
      <w:pPr>
        <w:pStyle w:val="BodyText"/>
      </w:pPr>
      <w:r>
        <w:t xml:space="preserve">What sets the Netherlands apart as my ideal professional home is its unparalleled integration of meteorology into national strategy. Unlike many countries where weather science remains siloed, Dutch policy treats meteorological intelligence as a cornerstone of resilience. Amsterdam, with its visionary Climate Adaptation Strategy and initiatives like the "Water Squares" (urban spaces designed to store rainwater during downpours), exemplifies how real-time meteorological data informs tangible urban solutions. The city’s proximity to KNMI headquarters in De Bilt provides direct access to world-class resources and a network of experts dedicated to translating atmospheric science into societal benefit. I am eager to contribute my skills in statistical analysis and climate modeling while learning from this ecosystem—where the latest research on sea-level rise or sudden convective storms is immediately applied to protect communities.</w:t>
      </w:r>
    </w:p>
    <w:p>
      <w:pPr>
        <w:pStyle w:val="BodyText"/>
      </w:pPr>
      <w:r>
        <w:t xml:space="preserve">Moreover, Amsterdam’s vibrant academic and innovation scene offers a fertile ground for growth. The city hosts institutions like the Dutch Meteorological Society (NVvW) and partnerships between VU Amsterdam, TU Delft, and KNMI that drive forward-thinking research in areas such as AI-enhanced weather prediction. I am particularly inspired by ongoing projects like the "Deltares" collaborative, which uses high-resolution atmospheric models to simulate coastal flooding under future climate scenarios. To be part of this intellectual community—where meteorologists work alongside hydrologists, urban planners, and policymakers—would allow me to grow beyond technical proficiency into a holistic problem-solver. The Dutch emphasis on *pragmatic innovation* (e.g., using weather data for optimizing wind farm output or reducing aviation delays at Schiphol Airport) resonates deeply with my professional philosophy.</w:t>
      </w:r>
    </w:p>
    <w:p>
      <w:pPr>
        <w:pStyle w:val="BodyText"/>
      </w:pPr>
      <w:r>
        <w:t xml:space="preserve">My long-term vision is to advance the science of hyperlocal forecasting in urban environments, particularly for a city like Amsterdam where microclimates vary significantly between canalside districts and newer green-zoned neighborhoods. I aim to develop accessible tools that empower local authorities to act on meteorological insights—such as predicting flash flooding in specific street networks or optimizing public transport responses to sudden weather shifts. The Netherlands’ culture of *practical idealism*—where scientific rigor serves immediate societal needs—is the perfect environment for this mission. Having witnessed firsthand how KNMI’s warnings save lives during North Sea storms, I am committed to ensuring that my work as a Meteorologist in Amsterdam directly contributes to making the city safer and more sustainable.</w:t>
      </w:r>
    </w:p>
    <w:p>
      <w:pPr>
        <w:pStyle w:val="BodyText"/>
      </w:pPr>
      <w:r>
        <w:t xml:space="preserve">In conclusion, my journey from observing weather patterns in childhood to analyzing them for urban resilience is uniquely aligned with Amsterdam’s meteorological priorities. The Netherlands’ commitment to climate leadership, combined with Amsterdam’s role as a global hub for innovative meteorology, provides the ideal stage for me to grow as a professional. I am not merely seeking a job; I am seeking an opportunity to embed myself within a community that understands weather not as abstract data but as the very fabric of daily life—and survival—in one of the world’s most climate-vulnerable yet resilient cities. With my academic rigor, hands-on experience in Dutch meteorological contexts, and unwavering dedication to applied science, I am ready to contribute meaningfully to the future of meteorology in Amsterdam. The Netherlands’ challenge is my calling, and I am prepared to meet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Amsterdam</dc:title>
  <dc:creator/>
  <dc:language>en</dc:language>
  <cp:keywords/>
  <dcterms:created xsi:type="dcterms:W3CDTF">2026-05-01T11:00:43Z</dcterms:created>
  <dcterms:modified xsi:type="dcterms:W3CDTF">2026-05-01T11:00:43Z</dcterms:modified>
</cp:coreProperties>
</file>

<file path=docProps/custom.xml><?xml version="1.0" encoding="utf-8"?>
<Properties xmlns="http://schemas.openxmlformats.org/officeDocument/2006/custom-properties" xmlns:vt="http://schemas.openxmlformats.org/officeDocument/2006/docPropsVTypes"/>
</file>