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Saint</w:t>
      </w:r>
      <w:r>
        <w:t xml:space="preserve"> </w:t>
      </w:r>
      <w:r>
        <w:t xml:space="preserve">Petersburg</w:t>
      </w:r>
    </w:p>
    <w:bookmarkStart w:id="20" w:name="X1d95038505cb131ab3afae55023499f4a2b7e5f"/>
    <w:p>
      <w:pPr>
        <w:pStyle w:val="Heading1"/>
      </w:pPr>
      <w:r>
        <w:t xml:space="preserve">Personal Statement: A Commitment to Advancing Meteorological Science in Saint Petersburg, Russia</w:t>
      </w:r>
    </w:p>
    <w:p>
      <w:pPr>
        <w:pStyle w:val="FirstParagraph"/>
      </w:pPr>
      <w:r>
        <w:t xml:space="preserve">As a dedicated meteorologist with over seven years of specialized experience in atmospheric sciences and climate modeling, I write this personal statement to express my profound enthusiasm for contributing to the meteorological community of Saint Petersburg, Russia. This city—where the Neva River meets the Baltic Sea amid a tapestry of imperial architecture and vibrant cultural life—presents an unparalleled environment for applying advanced meteorological expertise. My professional journey has been meticulously shaped by a deep fascination with complex coastal climates, extreme weather phenomena, and the critical need for precise forecasting in regions facing climate volatility. Saint Petersburg’s unique geographical position, historical significance in Russian science, and urgent contemporary challenges make it the ideal setting to deploy my skills as a meteorologist and advance public safety through cutting-edge atmospheric research.</w:t>
      </w:r>
    </w:p>
    <w:p>
      <w:pPr>
        <w:pStyle w:val="BodyText"/>
      </w:pPr>
      <w:r>
        <w:t xml:space="preserve">My academic foundation began with a Master’s degree in Atmospheric Physics from the University of Helsinki, where I specialized in Baltic Sea climate dynamics. This work immersed me in the intricate interplay between maritime systems, continental air masses, and urban microclimates—directly preparing me for Saint Petersburg’s environment. During my thesis research on sudden cold surges affecting Northern Europe, I developed a forecasting model integrating satellite data (GOES-R series), reanalysis datasets (ERA5), and ground-based observations from coastal stations. This project culminated in a peer-reviewed publication addressing the rapid temperature drops that frequently impact Saint Petersburg’s winter tourism sector and infrastructure, demonstrating my capacity to deliver actionable insights for cities like yours. Subsequent roles at the European Centre for Medium-Range Weather Forecasts (ECMWF) further honed my proficiency with WRF (Weather Research and Forecasting) models and ensemble prediction systems—tools indispensable for anticipating events ranging from Baltic Sea gales to the city’s iconic White Nights summer phenomena.</w:t>
      </w:r>
    </w:p>
    <w:p>
      <w:pPr>
        <w:pStyle w:val="BodyText"/>
      </w:pPr>
      <w:r>
        <w:t xml:space="preserve">What compels me most toward Saint Petersburg is its unique meteorological tapestry. Unlike Moscow’s continental extremes, Saint Petersburg experiences a humid continental climate with pronounced maritime influence: frigid winters (averaging -8°C in January), cool summers (17°C in July), and high precipitation year-round. The city’s vulnerability to rapid weather shifts—such as the 2021 Neva River flooding triggered by an unprecedented storm surge—demands a meteorologist with both technical rigor and local contextual understanding. My experience managing real-time forecasting during coastal storms in Finland taught me how to translate complex model outputs into clear, timely warnings for emergency services and citizens. For instance, I spearheaded a project that reduced response times for winter road closures by 35% through localized ice-accumulation predictions—a skill directly transferable to Saint Petersburg’s network of historic bridges and dense urban corridors where weather disruptions carry significant cultural and economic weight.</w:t>
      </w:r>
    </w:p>
    <w:p>
      <w:pPr>
        <w:pStyle w:val="BodyText"/>
      </w:pPr>
      <w:r>
        <w:t xml:space="preserve">Beyond technical competence, I am deeply committed to the societal role of a meteorologist. In my current position at a Canadian environmental agency, I led public outreach initiatives explaining climate trends through interactive workshops for schools in Quebec City—a region facing similar seasonal challenges to Saint Petersburg. I understand that meteorological work transcends data analysis; it requires building trust with communities and policymakers. Saint Petersburg’s rich scientific heritage—honoring figures like Mikhail Lomonosov, who pioneered early atmospheric studies—fuels my desire to engage with local institutions like the Hydrometeorological Center of St. Petersburg. I aim to collaborate with them on projects addressing climate change impacts specific to the Baltic region: sea-level rise affecting coastal heritage sites, thawing permafrost near Nevsky Prospekt, and shifting precipitation patterns threatening agricultural zones in Leningrad Oblast.</w:t>
      </w:r>
    </w:p>
    <w:p>
      <w:pPr>
        <w:pStyle w:val="BodyText"/>
      </w:pPr>
      <w:r>
        <w:t xml:space="preserve">My professional ethos aligns precisely with the needs of Russia’s scientific landscape. I am fluent in Russian (C1 level) after completing a year-long immersion at Saint Petersburg State University’s Department of Atmospheric Sciences, where I engaged with local researchers on aerosol transport studies across the Gulf of Finland. This experience revealed how meteorological data informs national priorities—from optimizing agricultural yields for regions like Novgorod to safeguarding Saint Petersburg’s status as a global cultural and economic hub. I am eager to contribute to Russia’s strategic climate goals through practical, localized applications of my expertise, not merely theoretical models. For example, I propose developing a high-resolution urban heat island monitoring system for Saint Petersburg using satellite thermal imagery—a project that could directly support the city’s sustainability initiatives while leveraging my experience with GIS and Python-based data visualization.</w:t>
      </w:r>
    </w:p>
    <w:p>
      <w:pPr>
        <w:pStyle w:val="BodyText"/>
      </w:pPr>
      <w:r>
        <w:t xml:space="preserve">Choosing to dedicate my career in Saint Petersburg is not merely a professional decision; it is a commitment to a place where weather shapes identity. The interplay of history, nature, and science here—where storm warnings must consider the safety of Hermitage visitors or the stability of 18th-century palaces—is what drives me. As your next Meteorologist, I will bring not only technical mastery in numerical weather prediction and climate analysis but also a profound respect for Saint Petersburg’s character. I am ready to collaborate with Russian meteorologists, engage with local communities, and ensure that every forecast issued from this city reflects the depth of its environment and the dignity of those it serves.</w:t>
      </w:r>
    </w:p>
    <w:p>
      <w:pPr>
        <w:pStyle w:val="BodyText"/>
      </w:pPr>
      <w:r>
        <w:t xml:space="preserve">My career has been a journey toward specializing in contexts where weather is both an art and a science. In Saint Petersburg, I see the ultimate canvas for that fusion. I am prepared to apply my skills to protect lives, support infrastructure, and honor this city’s legacy through precise, compassionate meteorological service. The opportunity to grow as a Meteorologist within Russia’s most historically resonant weather laboratory represents the pinnacle of my professional aspirations—and I am confident that my expertise in coastal climate dynamics, data-driven decision-making, and community-focused science will make me a valuable asset to your team. Let us work together to ensure Saint Petersburg remains resilient, informed, and inspired by its ever-changing skies.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Saint Petersburg</dc:title>
  <dc:creator/>
  <dc:language>en</dc:language>
  <cp:keywords/>
  <dcterms:created xsi:type="dcterms:W3CDTF">2025-12-08T06:10:58Z</dcterms:created>
  <dcterms:modified xsi:type="dcterms:W3CDTF">2025-12-08T06:10:58Z</dcterms:modified>
</cp:coreProperties>
</file>

<file path=docProps/custom.xml><?xml version="1.0" encoding="utf-8"?>
<Properties xmlns="http://schemas.openxmlformats.org/officeDocument/2006/custom-properties" xmlns:vt="http://schemas.openxmlformats.org/officeDocument/2006/docPropsVTypes"/>
</file>