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50fa9f67897a09440e801e265029b90f0fb3671"/>
    <w:p>
      <w:pPr>
        <w:pStyle w:val="Heading1"/>
      </w:pPr>
      <w:r>
        <w:t xml:space="preserve">Personal Statement: A Commitment to Weather Intelligence in Sri Lanka Colombo</w:t>
      </w:r>
    </w:p>
    <w:p>
      <w:pPr>
        <w:pStyle w:val="FirstParagraph"/>
      </w:pPr>
      <w:r>
        <w:t xml:space="preserve">As a dedicated and passionate Meteorologist, my life’s work is deeply intertwined with the dynamic weather systems that shape the vibrant tapestry of Sri Lanka. This</w:t>
      </w:r>
      <w:r>
        <w:t xml:space="preserve"> </w:t>
      </w:r>
      <w:r>
        <w:rPr>
          <w:bCs/>
          <w:b/>
        </w:rPr>
        <w:t xml:space="preserve">Personal Statement</w:t>
      </w:r>
      <w:r>
        <w:t xml:space="preserve"> </w:t>
      </w:r>
      <w:r>
        <w:t xml:space="preserve">articulates my professional journey, specialized skills, and profound commitment to contributing meaningfully to the field of meteorology within the unique context of</w:t>
      </w:r>
      <w:r>
        <w:t xml:space="preserve"> </w:t>
      </w:r>
      <w:r>
        <w:rPr>
          <w:bCs/>
          <w:b/>
        </w:rPr>
        <w:t xml:space="preserve">Sri Lanka Colombo</w:t>
      </w:r>
      <w:r>
        <w:t xml:space="preserve">. It is here, amidst the bustling energy of South Asia’s premier metropolis and its coastal vulnerability, that I believe my expertise can make a tangible difference in safeguarding communities and supporting sustainable development.</w:t>
      </w:r>
    </w:p>
    <w:p>
      <w:pPr>
        <w:pStyle w:val="BodyText"/>
      </w:pPr>
      <w:r>
        <w:t xml:space="preserve">My academic foundation was built at the University of Colombo’s Department of Geography, where I earned my Master’s in Atmospheric Sciences with honors. This pivotal period immersed me not only in global meteorological theory but critically, in the localized challenges of Sri Lanka’s climate. Studying the intricate interplay between the Indian Ocean Monsoon, El Niño-Southern Oscillation (ENSO), and Sri Lanka's topography—particularly how these affect Colombo’s coastal plains and urban infrastructure—shaped my professional focus. I conducted fieldwork analyzing rainfall patterns across the Colombo Metropolitan Area, witnessing firsthand how sudden downpours overwhelm drainage systems, disrupt transport networks, and impact daily life for millions. This experience transformed abstract data into a powerful motivator: accurate forecasting is not merely academic; it is a public safety imperative in</w:t>
      </w:r>
      <w:r>
        <w:t xml:space="preserve"> </w:t>
      </w:r>
      <w:r>
        <w:rPr>
          <w:bCs/>
          <w:b/>
        </w:rPr>
        <w:t xml:space="preserve">Sri Lanka Colombo</w:t>
      </w:r>
      <w:r>
        <w:t xml:space="preserve">.</w:t>
      </w:r>
    </w:p>
    <w:p>
      <w:pPr>
        <w:pStyle w:val="BodyText"/>
      </w:pPr>
      <w:r>
        <w:t xml:space="preserve">Professionally, I have honed my skills at the National Meteorological Service of Sri Lanka (NMSS) in Colombo, where I served as a Forecasting Officer for three years. My responsibilities included issuing daily weather forecasts, severe weather warnings for tropical cyclones and heavy monsoon events, and analyzing satellite imagery and radar data specific to our region. I became adept at interpreting the unique nuances of South Asian monsoon dynamics—understanding why the southwest monsoon (Yala season) brings intense, localized convection over Colombo’s higher elevations like Mount Lavinia, while the northeast monsoon (Maha season) often results in prolonged, widespread rainfall affecting inland districts that flow into Colombo. My work directly contributed to improving lead times for flood warnings during the 2023 monsoon season, helping authorities evacuate vulnerable communities near rivers like the Kelani and its tributaries before major inundation occurred. This practical experience solidified my understanding that a</w:t>
      </w:r>
      <w:r>
        <w:t xml:space="preserve"> </w:t>
      </w:r>
      <w:r>
        <w:rPr>
          <w:bCs/>
          <w:b/>
        </w:rPr>
        <w:t xml:space="preserve">Meteorologist</w:t>
      </w:r>
      <w:r>
        <w:t xml:space="preserve"> </w:t>
      </w:r>
      <w:r>
        <w:t xml:space="preserve">in Sri Lanka cannot operate in a vacuum; it requires deep contextual knowledge of local geography, socio-economic patterns, and community resilience strategies.</w:t>
      </w:r>
    </w:p>
    <w:p>
      <w:pPr>
        <w:pStyle w:val="BodyText"/>
      </w:pPr>
      <w:r>
        <w:t xml:space="preserve">Beyond technical forecasting, I am deeply committed to translating meteorological science into actionable information for the public. In Colombo, where urbanization is accelerating rapidly without adequate climate adaptation planning, I initiated a community outreach program. Partnering with local NGOs like the Colombo Municipal Council and youth groups, I conducted workshops explaining monsoon cycles and flood preparedness in simple terms—using maps of historically flooded areas in neighborhoods like Borella and Pettah. I also developed concise SMS-based weather alerts for fishermen along Colombo’s coastline, a critical service as sea breezes can rapidly escalate into dangerous conditions. These initiatives underscored my belief that effective meteorology must bridge the gap between complex data and community needs—a principle I hold paramount as a</w:t>
      </w:r>
      <w:r>
        <w:t xml:space="preserve"> </w:t>
      </w:r>
      <w:r>
        <w:rPr>
          <w:bCs/>
          <w:b/>
        </w:rPr>
        <w:t xml:space="preserve">Meteorologist</w:t>
      </w:r>
      <w:r>
        <w:t xml:space="preserve"> </w:t>
      </w:r>
      <w:r>
        <w:t xml:space="preserve">serving</w:t>
      </w:r>
      <w:r>
        <w:t xml:space="preserve"> </w:t>
      </w:r>
      <w:r>
        <w:rPr>
          <w:bCs/>
          <w:b/>
        </w:rPr>
        <w:t xml:space="preserve">Sri Lanka Colombo</w:t>
      </w:r>
      <w:r>
        <w:t xml:space="preserve">.</w:t>
      </w:r>
    </w:p>
    <w:p>
      <w:pPr>
        <w:pStyle w:val="BodyText"/>
      </w:pPr>
      <w:r>
        <w:t xml:space="preserve">The challenges facing meteorologists in Sri Lanka are intensifying with climate change. Colombo, as a low-lying coastal city, is increasingly vulnerable to sea-level rise, more intense rainfall events, and compound disasters like cyclones followed by landslides. My recent research on the impact of warming Indian Ocean temperatures on Sri Lanka’s monsoon onset dates has been presented at the South Asia Climate Symposium held in Colombo. I recognize that future-proofing our weather services requires embracing advanced technologies—such as high-resolution numerical weather prediction models tailored for Sri Lankan topography and integrating machine learning to enhance short-term forecasting accuracy for urban hazards. I am eager to bring this forward-thinking approach to any institution working on the front lines of meteorological service delivery in</w:t>
      </w:r>
      <w:r>
        <w:t xml:space="preserve"> </w:t>
      </w:r>
      <w:r>
        <w:rPr>
          <w:bCs/>
          <w:b/>
        </w:rPr>
        <w:t xml:space="preserve">Sri Lanka Colombo</w:t>
      </w:r>
      <w:r>
        <w:t xml:space="preserve">.</w:t>
      </w:r>
    </w:p>
    <w:p>
      <w:pPr>
        <w:pStyle w:val="BodyText"/>
      </w:pPr>
      <w:r>
        <w:t xml:space="preserve">My ultimate aspiration as a</w:t>
      </w:r>
      <w:r>
        <w:t xml:space="preserve"> </w:t>
      </w:r>
      <w:r>
        <w:rPr>
          <w:bCs/>
          <w:b/>
        </w:rPr>
        <w:t xml:space="preserve">Meteorologist</w:t>
      </w:r>
      <w:r>
        <w:t xml:space="preserve"> </w:t>
      </w:r>
      <w:r>
        <w:t xml:space="preserve">is to become an integral part of building Colombo’s climate resilience. I envision collaborating closely with urban planners, disaster management agencies, and agricultural departments to develop localized weather advisories that guide infrastructure investment, optimize water resource management in the city’s reservoirs, and support the livelihoods of those most affected by climate variability—whether it be a farmer in Kandy dependent on seasonal rains or a fisherman navigating Colombo Harbor. Sri Lanka’s unique position as an island nation with diverse microclimates demands meteorologists who are not only technically proficient but culturally attuned to the rhythms of local life.</w:t>
      </w:r>
    </w:p>
    <w:p>
      <w:pPr>
        <w:pStyle w:val="BodyText"/>
      </w:pPr>
      <w:r>
        <w:t xml:space="preserve">Choosing to dedicate my career to meteorology in Sri Lanka is not just a professional decision; it is a personal commitment rooted in the love for this country and its people. The sight of Colombo’s skyline emerging from a monsoon shower, the sound of rain on the tin roofs of Pettah, and the palpable relief when timely warnings prevent disaster—these are the moments that define my purpose. I am ready to contribute my technical expertise, community-focused mindset, and unwavering dedication to advancing meteorological science in</w:t>
      </w:r>
      <w:r>
        <w:t xml:space="preserve"> </w:t>
      </w:r>
      <w:r>
        <w:rPr>
          <w:bCs/>
          <w:b/>
        </w:rPr>
        <w:t xml:space="preserve">Sri Lanka Colombo</w:t>
      </w:r>
      <w:r>
        <w:t xml:space="preserve">, ensuring that weather intelligence serves as a pillar of safety, progress, and hope for all who call this city home. This</w:t>
      </w:r>
      <w:r>
        <w:t xml:space="preserve"> </w:t>
      </w:r>
      <w:r>
        <w:rPr>
          <w:bCs/>
          <w:b/>
        </w:rPr>
        <w:t xml:space="preserve">Personal Statement</w:t>
      </w:r>
      <w:r>
        <w:t xml:space="preserve"> </w:t>
      </w:r>
      <w:r>
        <w:t xml:space="preserve">is not merely an application; it is a promise to serve with excellence in the dynamic heart of Sri Lankan meteorology.</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Sri Lanka Colombo</dc:title>
  <dc:creator/>
  <dc:language>en</dc:language>
  <cp:keywords/>
  <dcterms:created xsi:type="dcterms:W3CDTF">2026-07-20T19:57:43Z</dcterms:created>
  <dcterms:modified xsi:type="dcterms:W3CDTF">2026-07-20T19:57:43Z</dcterms:modified>
</cp:coreProperties>
</file>

<file path=docProps/custom.xml><?xml version="1.0" encoding="utf-8"?>
<Properties xmlns="http://schemas.openxmlformats.org/officeDocument/2006/custom-properties" xmlns:vt="http://schemas.openxmlformats.org/officeDocument/2006/docPropsVTypes"/>
</file>