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Argentina</w:t>
      </w:r>
      <w:r>
        <w:t xml:space="preserve"> </w:t>
      </w:r>
      <w:r>
        <w:t xml:space="preserve">Córdoba</w:t>
      </w:r>
    </w:p>
    <w:bookmarkStart w:id="20" w:name="Xa9eda6aee78e7d4b6089dbf102995113952438c"/>
    <w:p>
      <w:pPr>
        <w:pStyle w:val="Heading1"/>
      </w:pPr>
      <w:r>
        <w:t xml:space="preserve">Personal Statement: A Lifelong Commitment to Midwifery in Argentina Córdoba</w:t>
      </w:r>
    </w:p>
    <w:p>
      <w:pPr>
        <w:pStyle w:val="FirstParagraph"/>
      </w:pPr>
      <w:r>
        <w:t xml:space="preserve">As I prepare to embark on my professional journey as a certified Midwife, my heart is firmly set on serving the communities of</w:t>
      </w:r>
      <w:r>
        <w:t xml:space="preserve"> </w:t>
      </w:r>
      <w:r>
        <w:rPr>
          <w:bCs/>
          <w:b/>
        </w:rPr>
        <w:t xml:space="preserve">Argentina Córdoba</w:t>
      </w:r>
      <w:r>
        <w:t xml:space="preserve">. This Personal Statement outlines not merely my qualifications, but the deep-rooted commitment forged through education, hands-on experience, and a profound understanding of the unique healthcare landscape within this vibrant province. I am driven by a mission to elevate maternal and newborn care to reflect the values of dignity, accessibility, and cultural respect that are fundamental to Argentine society.</w:t>
      </w:r>
    </w:p>
    <w:p>
      <w:pPr>
        <w:pStyle w:val="BodyText"/>
      </w:pPr>
      <w:r>
        <w:t xml:space="preserve">My academic foundation was built at the Universidad Nacional de Córdoba (UNC), where I earned my Licenciatura en Obstetricia y Ginecología con énfasis en Atención Integral a la Salud de la Mujer y el Recién Nacido. This rigorous program, deeply aligned with Argentina’s National Midwifery Policy (Ley 26.864), provided more than just clinical skills; it instilled in me the philosophy that midwifery is not merely a profession, but a sacred trust within the community. Courses like "Atención de Salud en Contextos Rurales" and "Cultura y Salud Materno-Infantil en Argentina" were pivotal. I learned to navigate the complexities of providing culturally competent care across diverse landscapes – from the bustling neighborhoods of Córdoba city to the remote *pueblos* nestled in the Sierra Chica mountains and the fertile plains of Colonia Caroya. The program emphasized that effective midwifery must be rooted in understanding local customs, socioeconomic realities, and the specific health challenges faced by women in</w:t>
      </w:r>
      <w:r>
        <w:t xml:space="preserve"> </w:t>
      </w:r>
      <w:r>
        <w:rPr>
          <w:bCs/>
          <w:b/>
        </w:rPr>
        <w:t xml:space="preserve">Argentina Córdoba</w:t>
      </w:r>
      <w:r>
        <w:t xml:space="preserve">.</w:t>
      </w:r>
    </w:p>
    <w:p>
      <w:pPr>
        <w:pStyle w:val="BodyText"/>
      </w:pPr>
      <w:r>
        <w:t xml:space="preserve">My clinical training was equally transformative. During my mandatory internships at the Hospital de Clínicas de la UNC and community health centers (CES) across Córdoba province, I witnessed firsthand the critical role a Midwife plays in strengthening primary healthcare. In rural areas like Río Cuarto and Villa María, I observed how limited access to specialized care often necessitates the midwife becoming a central pillar of support for expectant mothers, guiding them through pregnancy, birth, and postpartum with knowledge and compassion. I actively participated in home visits within underserved communities in the southern part of Córdoba, where families might travel hours for basic services. These experiences solidified my belief that the best outcomes occur when care is provided *with* women, not just *for* them – a principle central to Argentina’s vision for humanized childbirth and deeply resonant with the realities of</w:t>
      </w:r>
      <w:r>
        <w:t xml:space="preserve"> </w:t>
      </w:r>
      <w:r>
        <w:rPr>
          <w:bCs/>
          <w:b/>
        </w:rPr>
        <w:t xml:space="preserve">Argentina Córdoba</w:t>
      </w:r>
      <w:r>
        <w:t xml:space="preserve">.</w:t>
      </w:r>
    </w:p>
    <w:p>
      <w:pPr>
        <w:pStyle w:val="BodyText"/>
      </w:pPr>
      <w:r>
        <w:t xml:space="preserve">Beyond clinical skills, I actively engaged in community initiatives that addressed systemic barriers. I volunteered with "Salud en Acción", a local NGO operating within Córdoba's public health network, assisting in maternal health workshops for indigenous communities (notably the Qom and Wichí populations) in the outskirts of Ciudad Valles. This work taught me invaluable lessons about communication, trust-building across cultural divides, and respecting traditional practices while integrating safe modern care. I learned that effective midwifery practice demands humility and a willingness to listen – understanding that a woman’s journey is shaped by her family, her community's history, and her own strengths. This perspective is essential for any Midwife operating within the rich tapestry of</w:t>
      </w:r>
      <w:r>
        <w:t xml:space="preserve"> </w:t>
      </w:r>
      <w:r>
        <w:rPr>
          <w:bCs/>
          <w:b/>
        </w:rPr>
        <w:t xml:space="preserve">Argentina Córdoba</w:t>
      </w:r>
      <w:r>
        <w:t xml:space="preserve">.</w:t>
      </w:r>
    </w:p>
    <w:p>
      <w:pPr>
        <w:pStyle w:val="BodyText"/>
      </w:pPr>
      <w:r>
        <w:t xml:space="preserve">I am acutely aware of the challenges facing maternal healthcare in Córdoba. While the province boasts advanced facilities in urban centers, significant disparities persist, particularly affecting rural and socioeconomically vulnerable populations. The goal of achieving universal coverage for high-quality maternal care remains a critical priority. I am not merely seeking a job as a Midwife; I am seeking to contribute meaningfully to bridging this gap. My aspiration is to work within the public healthcare system (such as the Programa Provincial de Salud Materno Infantil) or in community-based clinics, where my skills can directly support mothers and newborns in areas most in need. I am committed to advocating for policies that empower women’s choices and ensure access to midwifery-led care – a model proven to improve outcomes, reduce unnecessary interventions, and enhance the overall birth experience.</w:t>
      </w:r>
    </w:p>
    <w:p>
      <w:pPr>
        <w:pStyle w:val="BodyText"/>
      </w:pPr>
      <w:r>
        <w:t xml:space="preserve">My professional ethos is grounded in the core principles of Argentine midwifery: autonomy for women, evidence-based practice integrated with cultural sensitivity, and holistic care that addresses physical, emotional, and social well-being. I am proficient in all aspects of normal childbirth management, newborn resuscitation (NRP certified), postpartum care coordination with primary health teams, breastfeeding support (IBCLC training pending), and prenatal education tailored to diverse populations. Crucially, I understand the legal framework governing Midwives in Argentina and adhere strictly to the ethical code established by the Colegio de Profesionales en Obstetricia y Ginecología de Córdoba.</w:t>
      </w:r>
    </w:p>
    <w:p>
      <w:pPr>
        <w:pStyle w:val="BodyText"/>
      </w:pPr>
      <w:r>
        <w:t xml:space="preserve">Choosing a career as a Midwife in</w:t>
      </w:r>
      <w:r>
        <w:t xml:space="preserve"> </w:t>
      </w:r>
      <w:r>
        <w:rPr>
          <w:bCs/>
          <w:b/>
        </w:rPr>
        <w:t xml:space="preserve">Argentina Córdoba</w:t>
      </w:r>
      <w:r>
        <w:t xml:space="preserve"> </w:t>
      </w:r>
      <w:r>
        <w:t xml:space="preserve">is not merely a professional decision; it is an affirmation of my commitment to my home province. I have seen the profound impact of compassionate, skilled midwifery on families and communities here. I am eager to bring my dedication, clinical competence, cultural awareness, and unwavering belief in the power of dignified care to the front lines of maternal health in Córdoba. I seek a role where I can grow as a professional Midwife while actively contributing to making every birth in</w:t>
      </w:r>
      <w:r>
        <w:t xml:space="preserve"> </w:t>
      </w:r>
      <w:r>
        <w:rPr>
          <w:bCs/>
          <w:b/>
        </w:rPr>
        <w:t xml:space="preserve">Argentina Córdoba</w:t>
      </w:r>
      <w:r>
        <w:t xml:space="preserve"> </w:t>
      </w:r>
      <w:r>
        <w:t xml:space="preserve">a safe, positive, and empowering experience for mother and child alike. This is my passion, my purpose, and the very essence of my Personal Statement.</w:t>
      </w:r>
    </w:p>
    <w:p>
      <w:pPr>
        <w:pStyle w:val="BodyText"/>
      </w:pPr>
      <w:r>
        <w:t xml:space="preserve">I am ready to serve with integrity, empathy, and skill in the communities that shaped me. I look forward to the opportunity to contribute actively to the health and well-being of women across</w:t>
      </w:r>
      <w:r>
        <w:t xml:space="preserve"> </w:t>
      </w:r>
      <w:r>
        <w:rPr>
          <w:bCs/>
          <w:b/>
        </w:rPr>
        <w:t xml:space="preserve">Argentina Córdoba</w:t>
      </w:r>
      <w:r>
        <w:t xml:space="preserve"> </w:t>
      </w:r>
      <w:r>
        <w:t xml:space="preserve">as a dedicated Midwife.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Argentina Córdoba</dc:title>
  <dc:creator/>
  <dc:language>en</dc:language>
  <cp:keywords/>
  <dcterms:created xsi:type="dcterms:W3CDTF">2026-07-21T16:01:32Z</dcterms:created>
  <dcterms:modified xsi:type="dcterms:W3CDTF">2026-07-21T16:01:32Z</dcterms:modified>
</cp:coreProperties>
</file>

<file path=docProps/custom.xml><?xml version="1.0" encoding="utf-8"?>
<Properties xmlns="http://schemas.openxmlformats.org/officeDocument/2006/custom-properties" xmlns:vt="http://schemas.openxmlformats.org/officeDocument/2006/docPropsVTypes"/>
</file>