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ed319030478feb374f15035102d8e2b97f4e1bc"/>
    <w:p>
      <w:pPr>
        <w:pStyle w:val="Heading1"/>
      </w:pPr>
      <w:r>
        <w:t xml:space="preserve">Personal Statement: A Lifelong Commitment to Maternal Health in Egypt Alexandria</w:t>
      </w:r>
    </w:p>
    <w:p>
      <w:pPr>
        <w:pStyle w:val="FirstParagraph"/>
      </w:pPr>
      <w:r>
        <w:t xml:space="preserve">As I prepare this Personal Statement for my application to serve as a Midwife within the vibrant healthcare landscape of Egypt Alexandria, I find myself reflecting on the profound journey that has led me to this pivotal moment. My passion for midwifery was ignited during childhood visits to my grandmother's home in Alexandria, where she nurtured women through pregnancy and childbirth with wisdom passed down through generations. This early exposure crystallized my life's purpose: to become a compassionate, skilled Midwife dedicated to empowering mothers and safeguarding the health of newborns in our beloved city of Egypt Alexandria. Today, I stand ready to contribute my expertise and unwavering commitment to the community that has shaped my values.</w:t>
      </w:r>
    </w:p>
    <w:p>
      <w:pPr>
        <w:pStyle w:val="BodyText"/>
      </w:pPr>
      <w:r>
        <w:t xml:space="preserve">My academic foundation began with a Bachelor's degree in Nursing from Alexandria University, where I consistently ranked among the top 10% of my cohort. Recognizing midwifery's unique role in holistic maternal care, I pursued specialized training through a rigorous 2-year Diploma in Midwifery at the Alexandria Maternal Health Institute. This program immersed me in evidence-based practices while honoring Egypt's rich cultural context of childbirth. I mastered essential clinical skills—from prenatal assessment and fetal monitoring to emergency obstetric interventions—yet my greatest learning came from understanding that effective midwifery transcends technical proficiency. It requires deep respect for the sacredness of motherhood within Egyptian society, where family dynamics and traditional beliefs deeply influence healthcare decisions. My final clinical placement at Al-Shatby Maternity Hospital allowed me to witness how culturally sensitive care directly impacts outcomes: when I integrated gentle explanations of medical procedures in Arabic alongside traditional comfort measures, patient anxiety decreased by 40% and informed consent rates increased significantly.</w:t>
      </w:r>
    </w:p>
    <w:p>
      <w:pPr>
        <w:pStyle w:val="BodyText"/>
      </w:pPr>
      <w:r>
        <w:t xml:space="preserve">Over the past three years as a practicing Midwife at Al-Montaza Health Center in Alexandria, I have consistently demonstrated my commitment to elevating maternal care standards. In Egypt Alexandria's unique healthcare environment—where resource constraints coexist with high patient volumes—I developed innovative approaches to maintain excellence. During a critical shortage of prenatal vitamins last year, I coordinated with local NGOs and pharmacy networks to establish a community-based distribution system that served 200+ expectant mothers across underserved neighborhoods like San Stefano. This initiative, rooted in Alexandria's spirit of community solidarity, reduced late-prenatal visit rates by 35%. My work also focused on combating gender disparities; I launched a mobile health clinic targeting rural women in the Alexandria governorate who faced transportation barriers to clinics, using culturally appropriate messaging to encourage prenatal checkups. The result? A 28% increase in early maternal care utilization among this population.</w:t>
      </w:r>
    </w:p>
    <w:p>
      <w:pPr>
        <w:pStyle w:val="BodyText"/>
      </w:pPr>
      <w:r>
        <w:t xml:space="preserve">What sets me apart as a Midwife is my profound understanding that childbirth is not merely a medical event but a deeply personal and cultural milestone. In Egypt Alexandria, where family involvement in birth is customary, I've honed skills to facilitate meaningful participation of grandmothers and spouses while maintaining clinical safety. During my shift at Al-Hamra Hospital last winter, when a mother from an ultra-conservative community refused standard monitoring due to modesty concerns, I collaborated with her family elders to design a private birthing space that respected their traditions—resulting in a successful vaginal delivery without complications. This experience reinforced my belief that the most effective Midwife is one who bridges modern medicine and cultural wisdom. My approach is further strengthened by continuous professional development: I recently completed advanced training in neonatal resuscitation through the Egyptian Ministry of Health's accredited program, ensuring I remain current with global best practices while adapting them to local contexts.</w:t>
      </w:r>
    </w:p>
    <w:p>
      <w:pPr>
        <w:pStyle w:val="BodyText"/>
      </w:pPr>
      <w:r>
        <w:t xml:space="preserve">The urgency of my commitment to Egypt Alexandria stems from witnessing the stark disparities in maternal health outcomes across our city. While Alexandria boasts world-class medical facilities, women in marginalized communities still face preventable challenges. As a Midwife who has counseled mothers facing domestic barriers and financial constraints, I've seen how education transforms lives: teaching 50+ pregnant women at a community center about nutrition and danger signs reduced emergency admissions by 22% in their cohort. I am deeply moved by Alexandria's historical legacy as an intellectual hub—where Hippocrates' principles of compassion continue to resonate—and aspire to honor that tradition through my practice. My vision extends beyond clinical duties: I plan to partner with local universities like the University of Alexandria's Faculty of Medicine to develop midwifery internships focused on community engagement, ensuring future generations inherit a healthcare system rooted in empathy.</w:t>
      </w:r>
    </w:p>
    <w:p>
      <w:pPr>
        <w:pStyle w:val="BodyText"/>
      </w:pPr>
      <w:r>
        <w:t xml:space="preserve">What truly defines my approach as a Midwife is the unwavering belief that every mother deserves dignity. In Egypt Alexandria, where childbirth carries immense cultural weight, I ensure my care centers the woman's voice—not just her medical needs. During Ramadan last year, when fasting mothers required careful monitoring of hydration levels during labor, I worked with hospital chaplains to create flexible guidelines that respected religious observances without compromising safety. This patient-centered philosophy earned me the "Midwife of Compassion" award from Alexandria's Health Directorate in 2023. It was a testament not to individual achievement but to our collective mission: making Egypt Alexandria a model for maternal care where no mother feels unseen.</w:t>
      </w:r>
    </w:p>
    <w:p>
      <w:pPr>
        <w:pStyle w:val="BodyText"/>
      </w:pPr>
      <w:r>
        <w:t xml:space="preserve">As I submit this Personal Statement, I do so with profound humility and confidence. My journey—from childhood lessons learned at my grandmother's kitchen table in Alexandria to mastering midwifery techniques in modern hospitals—has prepared me to serve this city with both technical excellence and cultural intelligence. The people of Egypt Alexandria deserve healthcare that honors their heritage while embracing innovation, and I pledge to be a Midwife who embodies that balance daily. I am eager not only to join your team but to contribute actively toward building a future where every mother in our city experiences childbirth as a moment of strength, supported by caregivers who understand her world. This Personal Statement is more than an application; it is my promise—a commitment written in the language of care, forged in Alexandria's spirit, and dedicated to serving Egypt Alexandria's most precious resource: its next generation.</w:t>
      </w:r>
    </w:p>
    <w:p>
      <w:pPr>
        <w:pStyle w:val="BodyText"/>
      </w:pPr>
      <w:r>
        <w:t xml:space="preserve">With deepest respect for Egypt Alexandria's legacy and hope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Egypt Alexandria</dc:title>
  <dc:creator/>
  <dc:language>en</dc:language>
  <cp:keywords/>
  <dcterms:created xsi:type="dcterms:W3CDTF">2026-07-23T03:06:38Z</dcterms:created>
  <dcterms:modified xsi:type="dcterms:W3CDTF">2026-07-23T03:06:38Z</dcterms:modified>
</cp:coreProperties>
</file>

<file path=docProps/custom.xml><?xml version="1.0" encoding="utf-8"?>
<Properties xmlns="http://schemas.openxmlformats.org/officeDocument/2006/custom-properties" xmlns:vt="http://schemas.openxmlformats.org/officeDocument/2006/docPropsVTypes"/>
</file>