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db6cf5e53e0381515f322a8937f6bde5c0ad28"/>
    <w:p>
      <w:pPr>
        <w:pStyle w:val="Heading1"/>
      </w:pPr>
      <w:r>
        <w:t xml:space="preserve">Personal Statement: A Commitment to Midwifery in Israel Jerusalem</w:t>
      </w:r>
    </w:p>
    <w:p>
      <w:pPr>
        <w:pStyle w:val="FirstParagraph"/>
      </w:pPr>
      <w:r>
        <w:t xml:space="preserve">As I prepare this Personal Statement, my heart is filled with profound dedication to the sacred role of a Midwife—a profession that intertwines medical science with deep human compassion. My journey toward becoming a certified Midwife has been shaped by a steadfast commitment to supporting women through one of life's most transformative experiences: childbirth. Now, I am writing not merely to apply for a position, but to express my unwavering desire to contribute my skills and empathy within the unique cultural and healthcare landscape of Israel Jerusalem. This vibrant, ancient city—a crossroads of faiths, traditions, and communities—represents the ideal setting where I can honor both global midwifery standards and the specific needs of its diverse population.</w:t>
      </w:r>
    </w:p>
    <w:p>
      <w:pPr>
        <w:pStyle w:val="BodyText"/>
      </w:pPr>
      <w:r>
        <w:t xml:space="preserve">My academic foundation includes a Bachelor of Science in Midwifery from [University Name], where I graduated with honors. During my clinical rotations in urban clinics across Europe, I focused on evidence-based care, maternal-fetal physiology, and holistic wellness approaches. However, it was during a volunteer placement in Jerusalem’s community health centers that my path crystallized. Witnessing how midwives navigated complex cultural dynamics—offering prenatal education to Orthodox Jewish mothers adhering to specific halachic (Jewish religious law) guidelines, supporting Arab Christian families with traditional birth practices, and collaborating with healthcare teams in Hebrew and Arabic-speaking settings—revealed the profound impact a culturally sensitive Midwife can have. In Israel Jerusalem, where communities often intersect yet maintain distinct traditions, this adaptability is not just beneficial—it is essential.</w:t>
      </w:r>
    </w:p>
    <w:p>
      <w:pPr>
        <w:pStyle w:val="BodyText"/>
      </w:pPr>
      <w:r>
        <w:t xml:space="preserve">Throughout my training, I prioritized mastering the technical aspects of midwifery while nurturing the emotional intelligence required for this role. I am certified in Neonatal Resuscitation (NRP), Advanced Cardiac Life Support (ACLS), and have completed specialized courses in breastfeeding support and perinatal mental health—critical components of care within Israel’s Ministry of Health framework. I have also immersed myself in understanding the Israeli healthcare system, including its community-based maternity clinics, hospital protocols, and the collaborative model between midwives and physicians. In Jerusalem specifically, where access to care can vary across neighborhoods—from historic downtown districts to newer settlements—I am prepared to provide consistent, high-quality support that bridges gaps in care. For instance, I’ve studied how midwives in Jerusalem partner with local initiatives like "Mamad" (the National Midwifery Program) to ensure equitable prenatal services for all socioeconomic groups.</w:t>
      </w:r>
    </w:p>
    <w:p>
      <w:pPr>
        <w:pStyle w:val="BodyText"/>
      </w:pPr>
      <w:r>
        <w:t xml:space="preserve">What sets me apart is my dedication to cultural humility—the practice of approaching each family not as a case study, but as a unique individual within their own cultural and spiritual context. In Jerusalem, this means respecting the nuances of Jewish, Muslim, Druze, and Christian traditions surrounding birth. I have learned that for many families here, childbirth is deeply intertwined with identity; a midwife’s ability to ask thoughtful questions ("How do you wish to honor your tradition during labor?") rather than assume can make all the difference. During my time volunteering at Shaare Zedek Medical Center in Jerusalem, I supported a new mother from the Ethiopian Jewish community who desired a ritual immersion (mikveh) after birth. Working with her rabbi and our medical team, we coordinated care that honored her faith while ensuring safety—a moment that encapsulated why I am drawn to midwifery in this city.</w:t>
      </w:r>
    </w:p>
    <w:p>
      <w:pPr>
        <w:pStyle w:val="BodyText"/>
      </w:pPr>
      <w:r>
        <w:t xml:space="preserve">My vision extends beyond clinical excellence; it embraces community building. In Israel Jerusalem, where communities often live side by side yet remain separate, midwives serve as vital connectors. I aspire to collaborate with local leaders—mosque imams, synagogue rabbis, and neighborhood mothers’ groups—to develop culturally tailored prenatal workshops. Imagine a series of sessions in Arabic and Hebrew at a community center in East Jerusalem, discussing nutrition for gestational diabetes while respecting fasting practices during Ramadan. Or partnering with Jewish communal centers to demystify birth plans within religious frameworks. As a Midwife in Israel Jerusalem, I will not only tend to the physical health of mothers and babies but also nurture trust across cultural lines—a cornerstone of sustainable healthcare in this city.</w:t>
      </w:r>
    </w:p>
    <w:p>
      <w:pPr>
        <w:pStyle w:val="BodyText"/>
      </w:pPr>
      <w:r>
        <w:t xml:space="preserve">Furthermore, I am acutely aware of the challenges unique to Jerusalem’s healthcare environment: linguistic diversity requiring impeccable communication skills (I am fluent in English, Hebrew, and conversational Arabic), navigating bureaucratic systems while maintaining patient-centered care, and the emotional weight of supporting families during moments of both joy and vulnerability. I have honed my resilience through high-stress clinical rotations—delivering over 150 births under supervision—and I approach these challenges with calm professionalism. Most importantly, I am deeply committed to continuous learning; I actively follow research on perinatal care in multicultural settings and attend annual conferences hosted by the Israel Midwifery Association.</w:t>
      </w:r>
    </w:p>
    <w:p>
      <w:pPr>
        <w:pStyle w:val="BodyText"/>
      </w:pPr>
      <w:r>
        <w:t xml:space="preserve">Why Israel Jerusalem? Because this city is where history breathes through every street corner, where every birth story echoes centuries of tradition. To serve as a Midwife here is not just a career choice—it’s an honor to walk alongside mothers as they begin their own journeys within this living tapestry. I am eager to bring my clinical skills, cultural sensitivity, and heartfelt dedication to the teams in Jerusalem’s clinics and hospitals. I believe that in the hands of compassionate professionals like myself, midwifery can be a unifying force—a beacon of care that transcends borders and beliefs.</w:t>
      </w:r>
    </w:p>
    <w:p>
      <w:pPr>
        <w:pStyle w:val="BodyText"/>
      </w:pPr>
      <w:r>
        <w:t xml:space="preserve">This Personal Statement is not merely a summary; it is a promise. A promise to uphold the highest standards of Midwifery practice, to learn from Jerusalem’s rich diversity, and to contribute meaningfully to the health and dignity of every woman I serve. Israel Jerusalem awaits with open arms—and so do I.</w:t>
      </w:r>
    </w:p>
    <w:p>
      <w:pPr>
        <w:pStyle w:val="BodyText"/>
      </w:pPr>
      <w:r>
        <w:t xml:space="preserve">With profound respect for the families, communities, and healthcare system that define this extraordinary city,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2026-07-19T18:55:22Z</dcterms:created>
  <dcterms:modified xsi:type="dcterms:W3CDTF">2026-07-19T18:55:22Z</dcterms:modified>
</cp:coreProperties>
</file>

<file path=docProps/custom.xml><?xml version="1.0" encoding="utf-8"?>
<Properties xmlns="http://schemas.openxmlformats.org/officeDocument/2006/custom-properties" xmlns:vt="http://schemas.openxmlformats.org/officeDocument/2006/docPropsVTypes"/>
</file>