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Lima,</w:t>
      </w:r>
      <w:r>
        <w:t xml:space="preserve"> </w:t>
      </w:r>
      <w:r>
        <w:t xml:space="preserve">Peru</w:t>
      </w:r>
    </w:p>
    <w:bookmarkStart w:id="25" w:name="Xce6ef16bdc50184cb905c665dc741dfc159ab30"/>
    <w:p>
      <w:pPr>
        <w:pStyle w:val="Heading1"/>
      </w:pPr>
      <w:r>
        <w:t xml:space="preserve">Personal Statement: A Commitment to Maternal Health in Peru Lima</w:t>
      </w:r>
    </w:p>
    <w:p>
      <w:pPr>
        <w:pStyle w:val="FirstParagraph"/>
      </w:pPr>
      <w:r>
        <w:t xml:space="preserve">From the vibrant streets of Lima to the serene Andean communities, my journey as a dedicated midwife has been shaped by an unwavering commitment to empowering women through compassionate, culturally grounded care. This Personal Statement articulates my profound dedication to serving the people of Peru Lima—not merely as a healthcare provider, but as a partner in building healthier futures for mothers and newborns across our diverse communities.</w:t>
      </w:r>
    </w:p>
    <w:bookmarkStart w:id="20" w:name="rooted-in-purpose-why-midwifery-in-peru"/>
    <w:p>
      <w:pPr>
        <w:pStyle w:val="Heading2"/>
      </w:pPr>
      <w:r>
        <w:t xml:space="preserve">Rooted in Purpose: Why Midwifery in Peru?</w:t>
      </w:r>
    </w:p>
    <w:p>
      <w:pPr>
        <w:pStyle w:val="FirstParagraph"/>
      </w:pPr>
      <w:r>
        <w:t xml:space="preserve">My path to midwifery was ignited during volunteer work with a non-profit organization supporting maternal health initiatives in the rural outskirts of Lima, where I witnessed firsthand the stark disparities affecting expectant mothers. In communities like Villa El Salvador and San Juan de Lurigancho, limited access to skilled birth attendants resulted in preventable complications. As a Midwife trained in both evidence-based practice and holistic care, I understood that true maternal health equity demands more than medical intervention—it requires cultural humility, community trust, and sustainable systems. Lima’s unique landscape—where modern hospitals coexist with traditional *comunidades*—demands a midwife who bridges these worlds. This is why my mission is specifically focused on Peru Lima: to bring transformative care to the heart of Peru’s largest city and its surrounding regions.</w:t>
      </w:r>
    </w:p>
    <w:bookmarkEnd w:id="20"/>
    <w:bookmarkStart w:id="21" w:name="X8fa3c85e9fdb1f8203559671e36b3e491be5e3b"/>
    <w:p>
      <w:pPr>
        <w:pStyle w:val="Heading2"/>
      </w:pPr>
      <w:r>
        <w:t xml:space="preserve">Academic Foundation and Practical Experience</w:t>
      </w:r>
    </w:p>
    <w:p>
      <w:pPr>
        <w:pStyle w:val="FirstParagraph"/>
      </w:pPr>
      <w:r>
        <w:t xml:space="preserve">I hold a Bachelor of Science in Midwifery from the Universidad Nacional Mayor de San Marcos, where I specialized in high-risk pregnancy management within urban settings. My clinical rotations at Hospital Guillermo Almenara Irigoyen in Lima exposed me to the complex realities of maternal care: overcrowded clinics, resource constraints, and deeply rooted cultural beliefs influencing healthcare decisions. I collaborated with local *curanderas* (traditional healers) to integrate respectful dialogue into prenatal visits—ensuring women felt heard while receiving vital medical guidance. This experience reinforced my belief that effective midwifery in Peru Lima requires respecting *both* biomedical knowledge and ancestral wisdom, particularly in neighborhoods where traditional practices like herbal teas and spiritual rituals are integral to childbirth preparation.</w:t>
      </w:r>
    </w:p>
    <w:p>
      <w:pPr>
        <w:pStyle w:val="BodyText"/>
      </w:pPr>
      <w:r>
        <w:t xml:space="preserve">Beyond formal education, I volunteered with the Ministry of Health’s *Programa de Salud Materna* for two years. I conducted home visits in peripheral districts such as Lince and Chorrillos, providing prenatal education in Quechua and Spanish to indigenous families. One poignant moment remains etched in my memory: a young mother in Villa María del Triunfo expressed relief that I didn’t dismiss her use of *huacatay* (a local herb) during labor but instead discussed its safety alongside modern monitoring techniques. This interaction crystallized my philosophy: as a Midwife, I am not an authority imposing solutions, but a facilitator empowering women to make informed choices within their cultural context.</w:t>
      </w:r>
    </w:p>
    <w:bookmarkEnd w:id="21"/>
    <w:bookmarkStart w:id="22" w:name="understanding-limas-health-landscape"/>
    <w:p>
      <w:pPr>
        <w:pStyle w:val="Heading2"/>
      </w:pPr>
      <w:r>
        <w:t xml:space="preserve">Understanding Lima’s Health Landscape</w:t>
      </w:r>
    </w:p>
    <w:p>
      <w:pPr>
        <w:pStyle w:val="FirstParagraph"/>
      </w:pPr>
      <w:r>
        <w:t xml:space="preserve">Lima faces unique challenges in maternal health—despite being Peru’s administrative hub, urban-rural gaps persist. Over 30% of pregnant women in Lima’s *pueblos jóvenes* (shantytowns) face barriers to consistent prenatal care due to transportation costs and stigma. I have studied these dynamics extensively, including the impact of Peru’s recent *Ley de Maternidad Segura*, which mandates free maternal services but struggles with implementation. As a Midwife committed to Lima, I am prepared to advocate for policy improvements through community engagement—such as partnering with local *juntas vecinales* (neighborhood associations) to establish mobile health units or organizing workshops in community centers. My fluency in Spanish, Quechua, and basic Aymara ensures I can communicate effectively across Lima’s linguistic spectrum.</w:t>
      </w:r>
    </w:p>
    <w:bookmarkEnd w:id="22"/>
    <w:bookmarkStart w:id="23" w:name="my-vision-for-midwifery-in-peru-lima"/>
    <w:p>
      <w:pPr>
        <w:pStyle w:val="Heading2"/>
      </w:pPr>
      <w:r>
        <w:t xml:space="preserve">My Vision for Midwifery in Peru Lima</w:t>
      </w:r>
    </w:p>
    <w:p>
      <w:pPr>
        <w:pStyle w:val="FirstParagraph"/>
      </w:pPr>
      <w:r>
        <w:t xml:space="preserve">My ultimate goal is to establish a community-centered midwifery model that integrates traditional knowledge with contemporary science, specifically designed for the realities of Peru Lima. I envision collaborating with institutions like the Instituto de Salud del Niño (ISN) and local *comunidades* to create peer-support networks where experienced mothers mentor newcomers—reducing anxiety and strengthening cultural continuity. In Lima, where cesarean rates are rising due to institutional pressures, I will champion natural birth practices through education: explaining the benefits of labor positions aligned with Andean traditions or demonstrating gentle cord clamping techniques that honor both medical safety and spiritual significance.</w:t>
      </w:r>
    </w:p>
    <w:p>
      <w:pPr>
        <w:pStyle w:val="BodyText"/>
      </w:pPr>
      <w:r>
        <w:t xml:space="preserve">Furthermore, I recognize that maternal health is inseparable from broader social determinants. In Lima’s marginalized neighborhoods, food insecurity and gender-based violence directly impact pregnancy outcomes. As a Midwife in Peru Lima, I will coordinate with social workers to address these issues holistically—connecting families with nutritional programs like *Buen Alimento* or safe housing initiatives through partnerships with NGOs such as CARE Peru.</w:t>
      </w:r>
    </w:p>
    <w:bookmarkEnd w:id="23"/>
    <w:bookmarkStart w:id="24" w:name="a-lifelong-promise"/>
    <w:p>
      <w:pPr>
        <w:pStyle w:val="Heading2"/>
      </w:pPr>
      <w:r>
        <w:t xml:space="preserve">A Lifelong Promise</w:t>
      </w:r>
    </w:p>
    <w:p>
      <w:pPr>
        <w:pStyle w:val="FirstParagraph"/>
      </w:pPr>
      <w:r>
        <w:t xml:space="preserve">My journey has taught me that midwifery is not just a profession—it is a sacred trust. In the bustling heart of Peru Lima, where every birth represents hope for a new generation, I am ready to serve with patience, skill, and profound respect. I do not seek merely to fill a position; I aim to contribute meaningfully to the resilience of Lima’s mothers and their children. My training has equipped me with clinical expertise, but my heart is deeply aligned with the needs of Peru Lima’s communities. I am eager to bring my passion for culturally responsive care, my experience in resource-limited settings, and my unwavering commitment to equity to your institution.</w:t>
      </w:r>
    </w:p>
    <w:p>
      <w:pPr>
        <w:pStyle w:val="BodyText"/>
      </w:pPr>
      <w:r>
        <w:t xml:space="preserve">With humility and determination, I submit this Personal Statement as a testament to my readiness: as a Midwife who belongs here in Peru Lima. Together, we can transform maternal health from a challenge into our shared victory—one birth, one family, one community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Lima, Peru</dc:title>
  <dc:creator/>
  <dc:language>en</dc:language>
  <cp:keywords/>
  <dcterms:created xsi:type="dcterms:W3CDTF">2026-07-15T03:06:18Z</dcterms:created>
  <dcterms:modified xsi:type="dcterms:W3CDTF">2026-07-15T03:06:18Z</dcterms:modified>
</cp:coreProperties>
</file>

<file path=docProps/custom.xml><?xml version="1.0" encoding="utf-8"?>
<Properties xmlns="http://schemas.openxmlformats.org/officeDocument/2006/custom-properties" xmlns:vt="http://schemas.openxmlformats.org/officeDocument/2006/docPropsVTypes"/>
</file>