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3c230755f7bd0f284467df916df37f588c1222"/>
    <w:p>
      <w:pPr>
        <w:pStyle w:val="Heading1"/>
      </w:pPr>
      <w:r>
        <w:t xml:space="preserve">Personal Statement for Midwifery Position in Russia Saint Petersburg</w:t>
      </w:r>
    </w:p>
    <w:p>
      <w:pPr>
        <w:pStyle w:val="FirstParagraph"/>
      </w:pPr>
      <w:r>
        <w:t xml:space="preserve">In crafting this Personal Statement, I present a profound declaration of my professional dedication and cultural commitment to serving as a Midwife in the historic city of St. Petersburg, Russia. As an internationally trained midwifery specialist with over seven years of clinical experience across diverse healthcare settings, I have developed a deep understanding that true maternal care transcends borders—it demands cultural sensitivity, medical excellence, and unwavering compassion. My aspiration to contribute my expertise within the Russian healthcare landscape is not merely a career choice but a vocation rooted in respect for your nation's rich traditions of family-centered care and its evolving commitment to maternal health equity. This Personal Statement delineates my qualifications, philosophical alignment with contemporary midwifery practices, and specific motivation to serve in Russia Saint Petersburg—a city where historical legacy meets modern healthcare innovation.</w:t>
      </w:r>
    </w:p>
    <w:p>
      <w:pPr>
        <w:pStyle w:val="BodyText"/>
      </w:pPr>
      <w:r>
        <w:t xml:space="preserve">My academic foundation includes a Bachelor of Science in Midwifery from the University of Edinburgh, followed by a Master's degree specializing in Global Maternal Health, with a thesis examining cross-cultural approaches to perinatal care. During my clinical rotations at Royal Infirmary of Edinburgh and London’s St. Thomas’ Hospital, I managed high-acuity cases involving prenatal complications, normal deliveries, and postpartum support across multilingual communities—skills directly transferable to Russia Saint Petersburg’s cosmopolitan healthcare environment. Crucially, I’ve completed additional certification in maternal mental health first aid and evidence-based pain management techniques through the International Confederation of Midwives. My fluency in English and intermediate Russian (CEFR B1) ensures I can immediately engage with colleagues at leading institutions such as the St. Petersburg State University of Medicine’s Obstetrics and Gynecology Department, fostering seamless collaboration.</w:t>
      </w:r>
    </w:p>
    <w:p>
      <w:pPr>
        <w:pStyle w:val="BodyText"/>
      </w:pPr>
      <w:r>
        <w:t xml:space="preserve">What distinguishes my approach as a Midwife is my conviction that childbirth is a physiological process deserving of dignity, not medicalization. In Estonia’s rural health centers where I worked with underserved populations, I pioneered community-based prenatal education programs that reduced emergency cesarean rates by 27% through holistic antenatal counseling. This experience crystallized my belief: effective midwifery in Russia Saint Petersburg requires respecting the profound cultural significance of childbirth within Russian families while integrating modern clinical standards. I recognize that St. Petersburg’s unique healthcare ecosystem—blending Soviet-era institutional frameworks with contemporary European practices—demands a midwife who can navigate bureaucratic structures without compromising patient-centered care. My prior work adapting WHO maternal health protocols to Eastern European contexts demonstrates this capacity, ensuring compliance with Russian medical regulations while prioritizing the mother’s autonomy.</w:t>
      </w:r>
    </w:p>
    <w:p>
      <w:pPr>
        <w:pStyle w:val="BodyText"/>
      </w:pPr>
      <w:r>
        <w:t xml:space="preserve">My motivation to serve in Russia Saint Petersburg is deeply personal and professional. Having visited the city during a global midwifery exchange program in 2019, I was moved by its architectural grandeur and the warmth of its people—particularly how mothers gathered at Nevsky Prospekt’s historic squares with their children. This encounter revealed a cultural landscape where family is central to identity, mirroring my own philosophy that a Midwife must be both caregiver and cultural bridge. Russia Saint Petersburg’s ambitious "Healthy Motherhood 2030" initiative further aligns with my professional vision; I am eager to contribute to reducing the city’s current maternal mortality rate (5.7 per 100,000 live births) through preventative care models I’ve successfully implemented elsewhere. Specifically, I propose integrating digital health tools like mobile prenatal tracking apps into local clinics—addressing gaps in rural-urban healthcare access that persist even within a metropolis like St. Petersburg.</w:t>
      </w:r>
    </w:p>
    <w:p>
      <w:pPr>
        <w:pStyle w:val="BodyText"/>
      </w:pPr>
      <w:r>
        <w:t xml:space="preserve">I acknowledge the unique challenges of working as an international Midwife in Russia Saint Petersburg, including navigating language barriers and adapting to regional clinical protocols. However, I have prepared meticulously for this transition: I’ve studied Russian medical terminology through the Moscow State University’s online course, volunteered with a St. Petersburg-based NGO supporting refugee mothers to understand local socio-economic dynamics, and completed a cultural competence workshop focused on Slavic healthcare values. Most importantly, I respect that Russian midwifery traditions—such as the historical role of "baba" (wise elder) figures in birth practices—must be honored alongside modern techniques. My approach avoids imposing Western frameworks; instead, I seek to learn from Russian colleagues while offering evidence-based innovations that complement existing systems.</w:t>
      </w:r>
    </w:p>
    <w:p>
      <w:pPr>
        <w:pStyle w:val="BodyText"/>
      </w:pPr>
      <w:r>
        <w:t xml:space="preserve">The significance of this Personal Statement extends beyond a job application—it represents my commitment to becoming part of Russia Saint Petersburg’s healthcare family. I envision collaborating with institutions like the First St. Petersburg City Clinical Hospital to establish a maternal wellness hub where midwives provide continuity of care from pregnancy through early childhood, addressing the city’s rising rates of gestational diabetes and postpartum depression. My experience training 150+ community health workers in low-resource settings equips me to mentor Russian nursing teams on empowering patient narratives and reducing unnecessary medical interventions. In a nation where maternal health is increasingly prioritized under national healthcare reforms, I am positioned to advance these goals with cultural humility.</w:t>
      </w:r>
    </w:p>
    <w:p>
      <w:pPr>
        <w:pStyle w:val="BodyText"/>
      </w:pPr>
      <w:r>
        <w:t xml:space="preserve">Ultimately, my journey as a Midwife has taught me that the most transformative care occurs when professional expertise converges with genuine respect for place and people. St. Petersburg’s blend of imperial history and future-focused ambition makes it the ideal setting to apply this ethos. I am ready to immerse myself in your community, learn from your traditions, and contribute meaningfully to safeguarding motherhood in Russia Saint Petersburg—one birth at a time. This Personal Statement is not an endpoint but a pledge: a promise to uphold the highest standards of midwifery while honoring the unique tapestry of Russian family life that makes St. Petersburg so profoundly special.</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Russia Saint Petersburg</dc:title>
  <dc:creator/>
  <dc:language>en</dc:language>
  <cp:keywords/>
  <dcterms:created xsi:type="dcterms:W3CDTF">2026-07-23T18:18:23Z</dcterms:created>
  <dcterms:modified xsi:type="dcterms:W3CDTF">2026-07-23T18:18:23Z</dcterms:modified>
</cp:coreProperties>
</file>

<file path=docProps/custom.xml><?xml version="1.0" encoding="utf-8"?>
<Properties xmlns="http://schemas.openxmlformats.org/officeDocument/2006/custom-properties" xmlns:vt="http://schemas.openxmlformats.org/officeDocument/2006/docPropsVTypes"/>
</file>