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Barcelona</w:t>
      </w:r>
    </w:p>
    <w:bookmarkStart w:id="20" w:name="X94e586d2cdcf960a234006f342c77aec85fdbb2"/>
    <w:p>
      <w:pPr>
        <w:pStyle w:val="Heading1"/>
      </w:pPr>
      <w:r>
        <w:t xml:space="preserve">Personal Statement: A Lifelong Commitment to Midwifery in Spain Barcelona</w:t>
      </w:r>
    </w:p>
    <w:p>
      <w:pPr>
        <w:pStyle w:val="FirstParagraph"/>
      </w:pPr>
      <w:r>
        <w:t xml:space="preserve">From the moment I first held a newborn in my hands during my clinical placement, I knew that midwifery was not merely a career but a profound calling—one deeply intertwined with the vibrant cultural fabric of Spain Barcelona. My journey toward becoming an accredited Midwife is driven by an unwavering commitment to supporting women and families through one of life’s most transformative experiences, within the unique context of Catalonia’s healthcare landscape. This</w:t>
      </w:r>
      <w:r>
        <w:t xml:space="preserve"> </w:t>
      </w:r>
      <w:r>
        <w:rPr>
          <w:iCs/>
          <w:i/>
        </w:rPr>
        <w:t xml:space="preserve">Personal Statement</w:t>
      </w:r>
      <w:r>
        <w:t xml:space="preserve"> </w:t>
      </w:r>
      <w:r>
        <w:t xml:space="preserve">articulates my qualifications, passion for holistic care, and profound dedication to contributing meaningfully to Barcelona’s maternal health community.</w:t>
      </w:r>
    </w:p>
    <w:p>
      <w:pPr>
        <w:pStyle w:val="BodyText"/>
      </w:pPr>
      <w:r>
        <w:t xml:space="preserve">I completed my Bachelor of Science in Midwifery at the University of Valencia, where I immersed myself in both theoretical rigor and hands-on clinical practice. My studies emphasized evidence-based care, cultural sensitivity, and the ethical foundations essential for modern midwifery. Crucially, I dedicated significant effort to mastering medical Spanish during my final year—recognizing that language is not merely a tool but a bridge to trust in</w:t>
      </w:r>
      <w:r>
        <w:t xml:space="preserve"> </w:t>
      </w:r>
      <w:r>
        <w:rPr>
          <w:iCs/>
          <w:i/>
        </w:rPr>
        <w:t xml:space="preserve">Spain Barcelona</w:t>
      </w:r>
      <w:r>
        <w:t xml:space="preserve">. I actively engaged with Catalan-speaking communities through volunteering at *Associació de Nadius* (Barcelona’s maternal health NGO), where I provided prenatal education workshops in Catalan. This experience taught me that effective midwifery requires understanding not just medical protocols, but the rhythms of daily life in Barcelona—where a woman’s birth plan might include *sant Jordi* rose traditions or *la cua* (the community support network).</w:t>
      </w:r>
    </w:p>
    <w:p>
      <w:pPr>
        <w:pStyle w:val="BodyText"/>
      </w:pPr>
      <w:r>
        <w:t xml:space="preserve">My clinical rotations spanned diverse settings across Catalonia: from the high-volume obstetric unit at Hospital Clínic de Barcelona to community midwifery clinics in Gràcia and Eixample. I managed over 150 normal births, including multiple home deliveries under the guidance of senior midwives trained in Spain’s *Atención Primaria* system. One pivotal experience involved supporting a young immigrant mother navigating language barriers and cultural anxieties during labor—a moment that crystallized my belief in the necessity of bilingual, culturally humble care. In Barcelona’s multicultural environment, where families come from over 120 nationalities, I learned to adapt communication styles while respecting traditions—from explaining Western medical practices to Indigenous Mexican communities to integrating *tisanas* (herbal teas) requested by Moroccan mothers. This adaptability is non-negotiable for any</w:t>
      </w:r>
      <w:r>
        <w:t xml:space="preserve"> </w:t>
      </w:r>
      <w:r>
        <w:rPr>
          <w:iCs/>
          <w:i/>
        </w:rPr>
        <w:t xml:space="preserve">Midwife</w:t>
      </w:r>
      <w:r>
        <w:t xml:space="preserve"> </w:t>
      </w:r>
      <w:r>
        <w:t xml:space="preserve">serving</w:t>
      </w:r>
      <w:r>
        <w:t xml:space="preserve"> </w:t>
      </w:r>
      <w:r>
        <w:rPr>
          <w:iCs/>
          <w:i/>
        </w:rPr>
        <w:t xml:space="preserve">Spain Barcelona</w:t>
      </w:r>
      <w:r>
        <w:t xml:space="preserve">.</w:t>
      </w:r>
    </w:p>
    <w:p>
      <w:pPr>
        <w:pStyle w:val="BodyText"/>
      </w:pPr>
      <w:r>
        <w:t xml:space="preserve">I am particularly drawn to Barcelona’s innovative midwifery model, which prioritizes woman-centered care and homebirth options—a stark contrast to more institutionalized systems. During a research internship at the Institute of Catalan Midwifery (IMC), I studied how Barcelona’s *Programa de Partos en Casa* reduced unnecessary interventions while improving patient satisfaction. I contributed to a community health project mapping maternal support networks in the</w:t>
      </w:r>
      <w:r>
        <w:t xml:space="preserve"> </w:t>
      </w:r>
      <w:r>
        <w:rPr>
          <w:iCs/>
          <w:i/>
        </w:rPr>
        <w:t xml:space="preserve">Barcelona</w:t>
      </w:r>
      <w:r>
        <w:t xml:space="preserve"> </w:t>
      </w:r>
      <w:r>
        <w:t xml:space="preserve">metro area, identifying gaps in access for low-income neighborhoods like El Raval. This work reinforced my conviction that midwifery is not just clinical practice but community advocacy—a principle I embody through my commitment to continuous learning. I recently completed a specialized course on perinatal mental health with Barcelona’s *Centro de Salud Mental Materna*, recognizing how postpartum depression rates in Catalonia require culturally nuanced support.</w:t>
      </w:r>
    </w:p>
    <w:p>
      <w:pPr>
        <w:pStyle w:val="BodyText"/>
      </w:pPr>
      <w:r>
        <w:t xml:space="preserve">What sets me apart is my deep respect for Catalan healthcare values. In Spain, midwifery is legally protected under the *Ley 41/2002* and integrated into the *Sistema Nacional de Salud*, but its true strength lies in local implementation. I’ve studied how Barcelona’s municipal health centers (*Centres de Salut*) operate as hubs for continuity of care—from prenatal check-ups at *Parc de la Ciutadella* clinics to postpartum support in community gardens. I am fluent in medical terminology used by Catalan obstetricians and familiar with protocols like the *Protocolo de Atención al Parto Normal*, ensuring seamless collaboration within Barcelona’s healthcare ecosystem. My ability to navigate both Spanish national frameworks and Barcelona’s distinct administrative culture will allow me to contribute immediately.</w:t>
      </w:r>
    </w:p>
    <w:p>
      <w:pPr>
        <w:pStyle w:val="BodyText"/>
      </w:pPr>
      <w:r>
        <w:t xml:space="preserve">My aspiration is to join a midwifery team in Barcelona that honors the city’s legacy of compassionate care while innovating for the future. I am eager to support initiatives like *Barcelona Materna*, which promotes skin-to-skin contact and breastfeeding within Catalan cultural norms. I also advocate for expanding homebirth services in underserved areas—a mission aligned with Barcelona’s 2025 Health Plan. As a Midwife, I see myself not just delivering babies but empowering women through education: teaching *mamàs* (Catalan for mothers) about pelvic floor health during the *paseo* tradition, or helping immigrant families connect with *parteras comunitarias* (community midwives). This holistic approach is central to my philosophy in</w:t>
      </w:r>
      <w:r>
        <w:t xml:space="preserve"> </w:t>
      </w:r>
      <w:r>
        <w:rPr>
          <w:iCs/>
          <w:i/>
        </w:rPr>
        <w:t xml:space="preserve">Spain Barcelona</w:t>
      </w:r>
      <w:r>
        <w:t xml:space="preserve">.</w:t>
      </w:r>
    </w:p>
    <w:p>
      <w:pPr>
        <w:pStyle w:val="BodyText"/>
      </w:pPr>
      <w:r>
        <w:t xml:space="preserve">Finally, I bring resilience shaped by Barcelona’s demanding environment. During a heatwave last summer, I supported women at a rural maternity clinic near Montserrat, managing limited resources with creativity and calm—skills directly transferable to the city’s high-demand settings. My personal statement is more than an application; it is a promise. A promise to honor the trust of every woman who walks into my care, to learn from Barcelona’s rich cultural mosaic, and to advance midwifery as a profession that elevates lives in Spain.</w:t>
      </w:r>
    </w:p>
    <w:p>
      <w:pPr>
        <w:pStyle w:val="BodyText"/>
      </w:pPr>
      <w:r>
        <w:t xml:space="preserve">I am ready to bring my skills in clinical excellence, bilingual communication (Spanish/Catalan/English), and community-centered ethos to Barcelona’s healthcare landscape. My dream is not just to work as a Midwife here, but to become an integral thread in the city’s tapestry of maternal care—a contribution woven with respect for tradition, science, and the profound humanity that defines Barcelona.</w:t>
      </w:r>
    </w:p>
    <w:p>
      <w:pPr>
        <w:pStyle w:val="BodyText"/>
      </w:pPr>
      <w:r>
        <w:t xml:space="preserve">Thank you for considering my application. I eagerly await the opportunity to discuss how my vision aligns with your mission at Barcelona’s leading maternity care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Barcelona</dc:title>
  <dc:creator/>
  <dc:language>en</dc:language>
  <cp:keywords/>
  <dcterms:created xsi:type="dcterms:W3CDTF">2026-07-20T21:04:24Z</dcterms:created>
  <dcterms:modified xsi:type="dcterms:W3CDTF">2026-07-20T21:04:24Z</dcterms:modified>
</cp:coreProperties>
</file>

<file path=docProps/custom.xml><?xml version="1.0" encoding="utf-8"?>
<Properties xmlns="http://schemas.openxmlformats.org/officeDocument/2006/custom-properties" xmlns:vt="http://schemas.openxmlformats.org/officeDocument/2006/docPropsVTypes"/>
</file>