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São</w:t>
      </w:r>
      <w:r>
        <w:t xml:space="preserve"> </w:t>
      </w:r>
      <w:r>
        <w:t xml:space="preserve">Paulo,</w:t>
      </w:r>
      <w:r>
        <w:t xml:space="preserve"> </w:t>
      </w:r>
      <w:r>
        <w:t xml:space="preserve">Brazil</w:t>
      </w:r>
    </w:p>
    <w:bookmarkStart w:id="20" w:name="Xf48f9fb39621a0b7e6bde2ceb0cb3cec47da866"/>
    <w:p>
      <w:pPr>
        <w:pStyle w:val="Heading1"/>
      </w:pPr>
      <w:r>
        <w:t xml:space="preserve">Personal Statement for Nursing Career in São Paulo, Brazil</w:t>
      </w:r>
    </w:p>
    <w:p>
      <w:pPr>
        <w:pStyle w:val="FirstParagraph"/>
      </w:pPr>
      <w:r>
        <w:t xml:space="preserve">As I prepare to submit my application for a nursing position in the vibrant healthcare landscape of</w:t>
      </w:r>
      <w:r>
        <w:t xml:space="preserve"> </w:t>
      </w:r>
      <w:r>
        <w:rPr>
          <w:bCs/>
          <w:b/>
        </w:rPr>
        <w:t xml:space="preserve">Brazil São Paulo</w:t>
      </w:r>
      <w:r>
        <w:t xml:space="preserve">, I am compelled to share the profound dedication that has shaped my journey as a professional Nurse. This Personal Statement represents not merely an application document, but a testament to my unwavering commitment to elevating patient care within one of Latin America's most dynamic medical ecosystems. My aspiration is to contribute meaningfully to São Paulo's healthcare sector—a city where innovation meets compassion, and where the needs of over 22 million people demand nurses who embody both technical excellence and deep cultural empathy.</w:t>
      </w:r>
    </w:p>
    <w:p>
      <w:pPr>
        <w:pStyle w:val="BodyText"/>
      </w:pPr>
      <w:r>
        <w:t xml:space="preserve">My nursing journey began with a foundational education in general nursing at [University Name], where I graduated with honors. However, it was my clinical rotations in community health centers across Brazil that ignited my purpose. I recall vividly working alongside local Nurses during a dengue fever outbreak in the outskirts of São Paulo, where overcrowded clinics tested every aspect of our training. That experience taught me that being a Nurse transcends clinical skills—it requires understanding the socioeconomic fabric of patients' lives, whether they are elderly residents in Vila Mariana or immigrant workers in Brás. In Brazil São Paulo, where healthcare access varies dramatically between favelas and elite hospitals, this cultural intelligence is non-negotiable for effective care.</w:t>
      </w:r>
    </w:p>
    <w:p>
      <w:pPr>
        <w:pStyle w:val="BodyText"/>
      </w:pPr>
      <w:r>
        <w:t xml:space="preserve">During my three years at Hospital Albert Einstein in São Paulo—a world-class institution recognized for its trauma center and research initiatives—I refined my clinical expertise while embracing Brazil's unique nursing challenges. I specialized in geriatric care, managing complex cases involving diabetes and cardiovascular conditions that disproportionately affect São Paulo's aging population. What distinguished this experience was the opportunity to collaborate with Brazilian Nurses who masterfully navigated the SUS (Unified Health System) complexities. I learned that adapting to Brazil São Paulo’s healthcare environment requires not just medical knowledge but fluency in local protocols, from managing public hospital queues to coordinating with community health agents (Agentes Comunitários de Saúde). These interactions cemented my resolve: a Nurse in Brazil must be a bridge between policy and patient reality.</w:t>
      </w:r>
    </w:p>
    <w:p>
      <w:pPr>
        <w:pStyle w:val="BodyText"/>
      </w:pPr>
      <w:r>
        <w:t xml:space="preserve">My commitment to advancing nursing practice extends beyond clinical duties. I actively participated in the "Saúde na Comunidade" initiative, partnering with local NGOs to provide prenatal education in low-income neighborhoods like Parque do Carmo. This work revealed how deeply rooted cultural factors—such as traditional healing beliefs or gender dynamics—affect health outcomes. As a Nurse, I realized that empowering patients through culturally safe communication is as vital as administering medication. In Brazil São Paulo, where diversity defines the population (from Afro-Brazilian communities to Japanese-Brazilian elders), this skill transforms care from transactional to transformative.</w:t>
      </w:r>
    </w:p>
    <w:p>
      <w:pPr>
        <w:pStyle w:val="BodyText"/>
      </w:pPr>
      <w:r>
        <w:t xml:space="preserve">What drives me most profoundly is the opportunity to contribute to São Paulo’s emerging healthcare innovations. I closely followed initiatives like the city’s telehealth expansion during the pandemic, recognizing how technology can democratize access in a metropolis with such geographical disparities. As a Nurse, I am eager to engage with Brazil São Paulo's digital health ecosystem—not as an observer, but as a proactive participant who understands both bedside care and system-level challenges. My fluency in Portuguese (with advanced medical terminology) and familiarity with Brazilian healthcare regulations (including COREN registration requirements) ensures I can immediately integrate into teams without compromising patient safety.</w:t>
      </w:r>
    </w:p>
    <w:p>
      <w:pPr>
        <w:pStyle w:val="BodyText"/>
      </w:pPr>
      <w:r>
        <w:t xml:space="preserve">I also bring a unique perspective forged through international experience. After volunteering with Médecins Sans Frontières in rural Minas Gerais, I witnessed how resource constraints can fuel creativity—skills directly transferable to Brazil São Paulo’s high-volume public hospitals. For example, during a cholera response project, my team repurposed community spaces into makeshift clinics using locally available materials. This ingenuity resonates deeply with São Paulo’s nursing culture: where overworked staff often innovate under pressure to deliver compassionate care. As a Nurse in this city, I will honor that legacy by advocating for sustainable solutions without sacrificing human connection.</w:t>
      </w:r>
    </w:p>
    <w:p>
      <w:pPr>
        <w:pStyle w:val="BodyText"/>
      </w:pPr>
      <w:r>
        <w:t xml:space="preserve">My professional philosophy centers on the Brazilian concept of "humanização" (humanization) in healthcare—a principle embedded in Brazil’s National Health Policy. To me, being a Nurse means seeing beyond symptoms to the person behind them: understanding that a patient’s anxiety may stem from losing their job, not just their illness. In São Paulo, where systemic inequalities persist, this approach is revolutionary. I have already applied it by creating simple health literacy materials in colloquial Portuguese for patients with low education levels—a practice I intend to scale across São Paulo’s community networks.</w:t>
      </w:r>
    </w:p>
    <w:p>
      <w:pPr>
        <w:pStyle w:val="BodyText"/>
      </w:pPr>
      <w:r>
        <w:t xml:space="preserve">Critically, my dedication to São Paulo extends beyond professional ambition. I have immersed myself in the city’s culture—attending local festivals like Festa de Santo Antônio, learning capoeira to connect with communities, and volunteering at São Paulo’s food banks. This cultural integration is not optional for a Nurse in Brazil; it builds trust. When patients see you respect their traditions while providing evidence-based care, they become active partners in their healing—a dynamic especially crucial in neighborhoods where medical distrust runs deep.</w:t>
      </w:r>
    </w:p>
    <w:p>
      <w:pPr>
        <w:pStyle w:val="BodyText"/>
      </w:pPr>
      <w:r>
        <w:t xml:space="preserve">The challenges ahead are significant: São Paulo’s hospitals face staffing shortages, aging infrastructure, and rising chronic disease burdens. Yet I view these not as barriers but as calls to action for the next generation of Nurses. My goal is to become a mentor for new nursing graduates at institutions like Faculdade de Medicina da USP, sharing lessons from my journey while learning from Brazil’s rich nursing heritage. I am particularly inspired by pioneers like Ruth Cardoso, whose work in public health transformed São Paulo’s maternal care system.</w:t>
      </w:r>
    </w:p>
    <w:p>
      <w:pPr>
        <w:pStyle w:val="BodyText"/>
      </w:pPr>
      <w:r>
        <w:t xml:space="preserve">In closing, this Personal Statement is my promise to the people of Brazil São Paulo: to serve with integrity, adaptability, and relentless compassion. As a Nurse committed to both clinical excellence and social justice, I am ready to shoulder the responsibilities of caring for your communities—whether in a bustling emergency room on Avenida Paulista or a quiet neighborhood clinic in Belém. I do not seek merely a job; I seek to become part of São Paulo’s heartbeat as its healthcare evolves. With my skills, cultural respect, and unwavering dedication to patient dignity, I am prepared to contribute meaningfully from day one. Brazil São Paulo deserves nurses who understand that healing begins with seeing the person first—and that is precisely the commitment I bring.</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São Paulo, Brazil</dc:title>
  <dc:creator/>
  <dc:language>en</dc:language>
  <cp:keywords/>
  <dcterms:created xsi:type="dcterms:W3CDTF">2025-12-09T20:36:39Z</dcterms:created>
  <dcterms:modified xsi:type="dcterms:W3CDTF">2025-12-09T20:36:39Z</dcterms:modified>
</cp:coreProperties>
</file>

<file path=docProps/custom.xml><?xml version="1.0" encoding="utf-8"?>
<Properties xmlns="http://schemas.openxmlformats.org/officeDocument/2006/custom-properties" xmlns:vt="http://schemas.openxmlformats.org/officeDocument/2006/docPropsVTypes"/>
</file>