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Nurse</w:t>
      </w:r>
      <w:r>
        <w:t xml:space="preserve"> </w:t>
      </w:r>
      <w:r>
        <w:t xml:space="preserve">Application</w:t>
      </w:r>
      <w:r>
        <w:t xml:space="preserve"> </w:t>
      </w:r>
      <w:r>
        <w:t xml:space="preserve">for</w:t>
      </w:r>
      <w:r>
        <w:t xml:space="preserve"> </w:t>
      </w:r>
      <w:r>
        <w:t xml:space="preserve">Guangzhou</w:t>
      </w:r>
      <w:r>
        <w:t xml:space="preserve"> </w:t>
      </w:r>
      <w:r>
        <w:t xml:space="preserve">Healthcare</w:t>
      </w:r>
    </w:p>
    <w:bookmarkStart w:id="20" w:name="X7a1bb3bb9a8f66df73822559717876ee52b8f2f"/>
    <w:p>
      <w:pPr>
        <w:pStyle w:val="Heading1"/>
      </w:pPr>
      <w:r>
        <w:t xml:space="preserve">Personal Statement: A Dedicated Nurse's Commitment to Serving China Guangzhou</w:t>
      </w:r>
    </w:p>
    <w:p>
      <w:pPr>
        <w:pStyle w:val="FirstParagraph"/>
      </w:pPr>
      <w:r>
        <w:t xml:space="preserve">This Personal Statement serves as a formal expression of my profound commitment to advancing healthcare excellence within the vibrant and dynamic urban landscape of China Guangzhou. As a registered Nurse with over eight years of comprehensive clinical experience across diverse healthcare settings in the United Kingdom and Southeast Asia, I have cultivated a deep passion for patient-centered care that transcends cultural boundaries. My decision to pursue professional opportunities specifically within Guangzhou is driven by a profound admiration for China's rapidly evolving healthcare infrastructure and its ambitious vision to integrate traditional wisdom with cutting-edge medical science—a vision that resonates entirely with my own nursing philosophy.</w:t>
      </w:r>
    </w:p>
    <w:p>
      <w:pPr>
        <w:pStyle w:val="BodyText"/>
      </w:pPr>
      <w:r>
        <w:t xml:space="preserve">Guangzhou, as a pivotal economic and cultural hub in southern China, represents an unparalleled opportunity to contribute meaningfully to a healthcare system undergoing transformative growth. I am acutely aware of the city's significant challenges—addressing the needs of its vast and aging population, expanding access to quality care across its sprawling metropolitan area, and harmonizing modern medical practices with Guangzhou’s rich heritage of traditional Chinese medicine (TCM). It is precisely within this complex and rewarding environment that I see my skills as a dedicated Nurse being most effectively utilized. My clinical background includes extensive experience in community health outreach, acute care nursing, and patient education—skills directly applicable to Guangzhou's expanding focus on preventative healthcare initiatives and its commitment to building a more resilient public health network.</w:t>
      </w:r>
    </w:p>
    <w:p>
      <w:pPr>
        <w:pStyle w:val="BodyText"/>
      </w:pPr>
      <w:r>
        <w:t xml:space="preserve">Throughout my career as a Nurse, I have consistently prioritized cultural humility and adaptive communication. Working with diverse immigrant communities in London taught me that effective care is not merely clinical expertise, but an intimate understanding of the patient's life context—be it family dynamics, socioeconomic factors, or deeply held beliefs about health. This principle is especially relevant for China Guangzhou, where patients often navigate a unique confluence of traditional TCM practices and Western medicine. I am not only committed to learning Mandarin to enhance my communication with patients and colleagues but also actively seek to understand the cultural nuances of healthcare delivery in Chinese society. I have studied foundational concepts of TCM principles and recognize the growing integration within Guangzhou's hospitals, viewing this as an opportunity to broaden my holistic nursing approach rather than a barrier.</w:t>
      </w:r>
    </w:p>
    <w:p>
      <w:pPr>
        <w:pStyle w:val="BodyText"/>
      </w:pPr>
      <w:r>
        <w:t xml:space="preserve">My professional journey has equipped me with specific competencies crucial for success in Guangzhou's high-volume healthcare settings. I am proficient in electronic health record systems, have led interdisciplinary teams during critical incidents (including managing mass casualty scenarios), and possess advanced certification in trauma nursing and elder care—areas of significant need within China's rapidly aging demographic. At my previous role at a leading community hospital, I spearheaded a patient education initiative that improved adherence to chronic disease management by 30%, directly addressing one of Guangzhou's key public health priorities. As a Nurse committed to evidence-based practice, I am eager to apply this experience within Guangzhou's innovative healthcare framework, contributing to the city’s goals of enhancing patient outcomes and system efficiency.</w:t>
      </w:r>
    </w:p>
    <w:p>
      <w:pPr>
        <w:pStyle w:val="BodyText"/>
      </w:pPr>
      <w:r>
        <w:t xml:space="preserve">What truly ignites my professional purpose is the opportunity to work alongside China's inspiring healthcare professionals who are at the forefront of integrating technology with compassionate care. I am deeply motivated by reports of Guangzhou hospitals pioneering AI-driven diagnostics, telemedicine for remote rural communities, and collaborative care models that emphasize team-based support. As a Nurse ready to immerse myself in this environment, I am excited to contribute my skills while learning from this forward-thinking system. My understanding of China's healthcare landscape—gained through extensive research on national health policies like the Healthy China 2030 initiative and Guangzhou’s specific municipal health plans—further solidifies my readiness to integrate seamlessly into your team.</w:t>
      </w:r>
    </w:p>
    <w:p>
      <w:pPr>
        <w:pStyle w:val="BodyText"/>
      </w:pPr>
      <w:r>
        <w:t xml:space="preserve">My commitment extends beyond clinical duties to active community engagement, a value deeply aligned with Guangzhou's emphasis on community-based healthcare. I have volunteered for health screenings in underserved neighborhoods globally, understanding that true healing begins with accessible and equitable care. In China Guangzhou, I am eager to participate in public health campaigns addressing common concerns such as diabetes management or mental wellness initiatives—areas where my experience in patient advocacy can directly support the city's strategic objectives.</w:t>
      </w:r>
    </w:p>
    <w:p>
      <w:pPr>
        <w:pStyle w:val="BodyText"/>
      </w:pPr>
      <w:r>
        <w:t xml:space="preserve">Finally, this Personal Statement is not merely an application document; it is a testament to my unwavering dedication to becoming a valuable member of Guangzhou’s healthcare family. I recognize that serving as a Nurse in China Guangzhou requires not just clinical expertise, but patience, adaptability, and profound respect for cultural context—qualities I have honed over years of international practice. I am prepared to embrace the challenges and opportunities this unique setting presents with humility and enthusiasm. My long-term aspiration is to grow within Guangzhou’s healthcare ecosystem, potentially contributing to nursing education or specialized care teams that support the city's vision for world-class, compassionate medicine.</w:t>
      </w:r>
    </w:p>
    <w:p>
      <w:pPr>
        <w:pStyle w:val="BodyText"/>
      </w:pPr>
      <w:r>
        <w:t xml:space="preserve">In conclusion, I am not seeking merely a job in China Guangzhou; I seek a purposeful partnership with your institution and community. As a dedicated Nurse committed to excellence and cultural integration, I am confident my skills, adaptability, and genuine passion for healthcare innovation align perfectly with the needs of Guangzhou's dynamic medical landscape. Thank you for considering this Personal Statement as the foundation of my application to contribute meaningfully to the health and well-being of Guangzhou’s residents.</w:t>
      </w:r>
    </w:p>
    <w:p>
      <w:pPr>
        <w:pStyle w:val="BodyText"/>
      </w:pPr>
      <w:r>
        <w:t xml:space="preserve">Sincerely,</w:t>
      </w:r>
      <w:r>
        <w:br/>
      </w:r>
      <w:r>
        <w:t xml:space="preserve">The Applicant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Nurse Application for Guangzhou Healthcare</dc:title>
  <dc:creator/>
  <dc:language>en</dc:language>
  <cp:keywords/>
  <dcterms:created xsi:type="dcterms:W3CDTF">2026-07-20T20:20:50Z</dcterms:created>
  <dcterms:modified xsi:type="dcterms:W3CDTF">2026-07-20T20:20:50Z</dcterms:modified>
</cp:coreProperties>
</file>

<file path=docProps/custom.xml><?xml version="1.0" encoding="utf-8"?>
<Properties xmlns="http://schemas.openxmlformats.org/officeDocument/2006/custom-properties" xmlns:vt="http://schemas.openxmlformats.org/officeDocument/2006/docPropsVTypes"/>
</file>