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6109b21482fc741b04feb657c0f5700fdca9762"/>
    <w:p>
      <w:pPr>
        <w:pStyle w:val="Heading1"/>
      </w:pPr>
      <w:r>
        <w:t xml:space="preserve">Personal Statement for Nursing Profession in China Shanghai</w:t>
      </w:r>
    </w:p>
    <w:p>
      <w:pPr>
        <w:pStyle w:val="FirstParagraph"/>
      </w:pPr>
      <w:r>
        <w:t xml:space="preserve">As a dedicated and compassionate registered Nurse with over six years of clinical experience across diverse healthcare settings, I have developed a profound commitment to patient-centered care that transcends geographical and cultural boundaries. This Personal Statement articulates my unwavering desire to contribute my nursing expertise within the dynamic healthcare landscape of China Shanghai—a city where medical innovation meets deep-rooted cultural traditions. My journey toward becoming a Nurse has been defined by resilience, empathy, and a steadfast belief that quality healthcare is a universal human right, making Shanghai the ideal environment to advance both my professional mission and personal growth.</w:t>
      </w:r>
    </w:p>
    <w:p>
      <w:pPr>
        <w:pStyle w:val="BodyText"/>
      </w:pPr>
      <w:r>
        <w:t xml:space="preserve">My nursing foundation was built through rigorous academic training at [Your University], where I earned my Bachelor of Science in Nursing with honors. This program emphasized holistic care models, evidence-based practice, and intercultural communication—principles that resonate deeply with Shanghai’s healthcare evolution. During my clinical rotations in urban emergency departments and geriatric care facilities, I consistently demonstrated proficiency in critical thinking during high-pressure scenarios while maintaining emotional intelligence to support patients facing life-altering health challenges. For instance, I spearheaded a patient education initiative for elderly diabetic patients that reduced readmission rates by 22% through culturally tailored dietary guidance and medication management workshops. This experience solidified my conviction that effective nursing requires not just clinical skill but also the ability to bridge cultural gaps—a necessity in Shanghai’s multicultural population.</w:t>
      </w:r>
    </w:p>
    <w:p>
      <w:pPr>
        <w:pStyle w:val="BodyText"/>
      </w:pPr>
      <w:r>
        <w:t xml:space="preserve">Why Shanghai? The city represents a unique convergence of cutting-edge medical infrastructure and profound cultural richness. As one of China’s most cosmopolitan hubs, Shanghai hosts world-class hospitals like Ruijin Hospital and United Family Healthcare, which integrate Western medical technology with traditional Chinese medicine (TCM) practices. I am particularly inspired by Shanghai’s commitment to advancing eldercare—projected to become critical as the city’s population ages rapidly. Having worked extensively with aging communities in my home country, I recognize how Shanghai’s integrated TCM and modern healthcare model can set a global benchmark for compassionate geriatric nursing. My aspiration is not merely to work here but to actively participate in this evolution by applying my expertise in chronic disease management and palliative care within Shanghai’s evolving ecosystem.</w:t>
      </w:r>
    </w:p>
    <w:p>
      <w:pPr>
        <w:pStyle w:val="BodyText"/>
      </w:pPr>
      <w:r>
        <w:t xml:space="preserve">Cultural adaptation is central to my approach as a Nurse. I have immersed myself in understanding Chinese healthcare ethics, where the concept of "Ren" (benevolence) deeply influences patient-provider relationships. Before embarking on this journey, I completed an intensive course in basic Mandarin for healthcare settings and studied key aspects of Chinese medical traditions. I understand that trust is built through respect—whether greeting patients with appropriate formal titles, acknowledging family involvement in care decisions (a cornerstone of Chinese familial healthcare dynamics), or learning to interpret subtle nonverbal cues that carry significant meaning. In my previous role at a Toronto hospital serving a large Chinese immigrant community, I facilitated patient navigation through complex systems by collaborating with cultural liaisons and translating health materials into Mandarin. This experience equipped me with practical strategies to foster trust in Shanghai’s context, where family-centric care is not optional but essential.</w:t>
      </w:r>
    </w:p>
    <w:p>
      <w:pPr>
        <w:pStyle w:val="BodyText"/>
      </w:pPr>
      <w:r>
        <w:t xml:space="preserve">Shanghai’s healthcare challenges mirror the global demand for compassionate, skilled Nursing professionals who can navigate both clinical complexity and cultural nuance. The city faces rising demands in mental health services, pandemic preparedness, and access to care for migrant workers—areas where I am eager to contribute. My background includes crisis management during public health emergencies (including two years supporting pandemic response teams), where I coordinated vaccination drives and telehealth consultations that reached underserved communities. In Shanghai, I envision applying this expertise to expand community-based mental wellness programs, particularly for young professionals navigating the city’s intense work culture. As a Nurse committed to preventive care, I also aspire to collaborate with local health authorities on initiatives promoting healthy aging—a priority highlighted in Shanghai’s 14th Five-Year Health Plan.</w:t>
      </w:r>
    </w:p>
    <w:p>
      <w:pPr>
        <w:pStyle w:val="BodyText"/>
      </w:pPr>
      <w:r>
        <w:t xml:space="preserve">Moreover, I recognize that nursing excellence in China Shanghai requires continuous learning. I am eager to pursue certification in TCM-informed nursing practices through Shanghai Jiao Tong University’s continuing education programs and engage with the city’s vibrant healthcare innovation network. My long-term vision aligns perfectly with Shanghai’s goal of becoming a global health hub: to integrate international best practices while respecting local traditions, thereby enhancing outcomes for patients across all socioeconomic backgrounds. The opportunity to learn from Shanghai’s pioneering nurses—many of whom lead in integrating AI-driven diagnostics with personalized patient care—would be invaluable to my professional trajectory.</w:t>
      </w:r>
    </w:p>
    <w:p>
      <w:pPr>
        <w:pStyle w:val="BodyText"/>
      </w:pPr>
      <w:r>
        <w:t xml:space="preserve">Ultimately, my decision to seek a Nursing position in China Shanghai stems from a profound belief that healthcare is most transformative when it honors both the science and the humanity of healing. I am not merely seeking employment; I am committed to becoming part of Shanghai’s healthcare family, where each patient interaction is an opportunity to practice care with integrity. My years of experience, cultural curiosity, and passion for elevating nursing as a profession have prepared me to contribute meaningfully from day one. In Shanghai—a city where ancient traditions meet future-forward ambition—I am ready to embody the values of a Nurse who listens deeply, acts decisively, and serves with unwavering compassion. This Personal Statement is not just an application; it is a pledge to grow alongside Shanghai’s healthcare community as a lifelong advocate for healing that respects the soul as much as it treats the body.</w:t>
      </w:r>
    </w:p>
    <w:p>
      <w:pPr>
        <w:pStyle w:val="BodyText"/>
      </w:pPr>
      <w:r>
        <w:t xml:space="preserve">Thank you for considering my application. I eagerly anticipate the opportunity to discuss how my skills and vision can support Shanghai’s mission of delivering exceptional, culturally intelligent nursing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China Shanghai</dc:title>
  <dc:creator/>
  <dc:language>en</dc:language>
  <cp:keywords/>
  <dcterms:created xsi:type="dcterms:W3CDTF">2026-07-17T22:50:26Z</dcterms:created>
  <dcterms:modified xsi:type="dcterms:W3CDTF">2026-07-17T22:50:26Z</dcterms:modified>
</cp:coreProperties>
</file>

<file path=docProps/custom.xml><?xml version="1.0" encoding="utf-8"?>
<Properties xmlns="http://schemas.openxmlformats.org/officeDocument/2006/custom-properties" xmlns:vt="http://schemas.openxmlformats.org/officeDocument/2006/docPropsVTypes"/>
</file>