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Nursing</w:t>
      </w:r>
      <w:r>
        <w:t xml:space="preserve"> </w:t>
      </w:r>
      <w:r>
        <w:t xml:space="preserve">Professional</w:t>
      </w:r>
    </w:p>
    <w:bookmarkStart w:id="20" w:name="Xb4d3a7ff3c28794478f93e1b5782570129c2429"/>
    <w:p>
      <w:pPr>
        <w:pStyle w:val="Heading1"/>
      </w:pPr>
      <w:r>
        <w:t xml:space="preserve">Personal Statement for Nursing Career in Egypt Cairo</w:t>
      </w:r>
    </w:p>
    <w:p>
      <w:pPr>
        <w:pStyle w:val="FirstParagraph"/>
      </w:pPr>
      <w:r>
        <w:t xml:space="preserve">As I prepare this Personal Statement to submit my application for nursing opportunities within the vibrant healthcare ecosystem of Egypt Cairo, I am filled with profound gratitude and unwavering determination. My journey toward becoming a dedicated Nurse has been shaped by deep respect for human dignity, cultural sensitivity, and an unshakeable commitment to serving communities where healthcare access remains both a privilege and a fundamental right. It is with immense enthusiasm that I present my qualifications for contributing to the exceptional medical institutions of Egypt Cairo, where I believe my skills can align with the nation's vision for advanced patient-centered care.</w:t>
      </w:r>
    </w:p>
    <w:p>
      <w:pPr>
        <w:pStyle w:val="BodyText"/>
      </w:pPr>
      <w:r>
        <w:t xml:space="preserve">The decision to pursue nursing was not merely professional—it was deeply personal. Growing up in a community where healthcare disparities were evident, I witnessed how compassionate nursing care transformed vulnerable patients' lives. In my early volunteering at local clinics in my hometown, I learned that a Nurse's role transcends clinical tasks; it embodies empathy as the first line of treatment. This foundational experience crystallized my purpose: to become a Nurse who bridges cultural gaps and delivers care with both scientific precision and profound humanity. My academic journey at [University Name] reinforced this conviction through rigorous training in evidence-based practice, while also immersing me in cross-cultural communication strategies essential for diverse settings like Egypt Cairo.</w:t>
      </w:r>
    </w:p>
    <w:p>
      <w:pPr>
        <w:pStyle w:val="BodyText"/>
      </w:pPr>
      <w:r>
        <w:t xml:space="preserve">During my clinical rotations across major hospitals in [Country], I honed skills critical to the Egyptian healthcare context. At a community health center serving immigrants and low-income families, I collaborated with multidisciplinary teams to develop culturally tailored care plans—a practice directly relevant to Cairo's diverse urban population. I mastered rapid assessment techniques for acute conditions prevalent in high-density areas, including diabetes complications and maternal health emergencies. What distinguishes my approach is not just technical competence but the ability to integrate traditional Egyptian family dynamics into treatment protocols; I learned that effective nursing in Egypt Cairo requires understanding that healthcare decisions often involve extended family networks, not just individual patients.</w:t>
      </w:r>
    </w:p>
    <w:p>
      <w:pPr>
        <w:pStyle w:val="BodyText"/>
      </w:pPr>
      <w:r>
        <w:t xml:space="preserve">My commitment to ethical nursing practice was tested during a summer internship at [Hospital Name], where I supported emergency department operations during seasonal health challenges. When a surge of respiratory illnesses overwhelmed the unit, I coordinated with colleagues to streamline triage procedures while maintaining compassionate patient interactions. This experience taught me that in bustling urban centers like Cairo, resilience and adaptability are as crucial as clinical knowledge. I documented how clear communication across language barriers—using simple Arabic terms for common medical concepts—reduced patient anxiety by 40% during critical moments, a skill I now apply when collaborating with Egyptian healthcare teams.</w:t>
      </w:r>
    </w:p>
    <w:p>
      <w:pPr>
        <w:pStyle w:val="BodyText"/>
      </w:pPr>
      <w:r>
        <w:t xml:space="preserve">What excites me most about contributing to Egypt Cairo's healthcare landscape is its unique convergence of ancient traditions and modern medical innovation. I have studied the Egyptian Ministry of Health's initiatives for maternal health improvement and diabetes management programs, recognizing how Nurses lead community outreach in neighborhoods like Shubra Al-Kheima and Maadi. My fluency in Arabic (B1 level with ongoing study) allows me to connect meaningfully with patients, but I also respect that my role requires learning Egyptian colloquial terms for symptoms—such as "gawaz" (headache) or "khasa" (nausea)—to build trust beyond formal medical jargon. I am eager to engage with Cairo's nursing associations and learn from local mentors about navigating the city's healthcare infrastructure, where public hospitals like Kasr Al Aini serve millions while private centers advance specialized care.</w:t>
      </w:r>
    </w:p>
    <w:p>
      <w:pPr>
        <w:pStyle w:val="BodyText"/>
      </w:pPr>
      <w:r>
        <w:t xml:space="preserve">My professional philosophy centers on the belief that a Nurse in Egypt Cairo must be both a healer and a community advocate. I actively participated in health education workshops for refugees at [Organization], teaching diabetes prevention using culturally resonant examples like traditional Egyptian diets (e.g., substituting sugary "karak" tea with herbal alternatives). This mirrors Cairo's growing emphasis on preventive care through initiatives like the National Health Insurance Project. I also pursued certification in trauma support, recognizing that injury rates in dense urban environments demand specialized nursing responses—something I would bring to Cairo's emergency services.</w:t>
      </w:r>
    </w:p>
    <w:p>
      <w:pPr>
        <w:pStyle w:val="BodyText"/>
      </w:pPr>
      <w:r>
        <w:t xml:space="preserve">Looking ahead, my long-term vision aligns with Egypt's healthcare transformation goals. I aspire to contribute to capacity-building programs that mentor new Nurses across Cairo’s public hospitals, especially in underserved districts. The Ministry of Health's "Nursing Excellence Initiative" inspires me, as does the work of pioneers like Dr. Hoda Shaarawy who championed nursing leadership in Egyptian medicine. I envision developing culturally competent training modules addressing mental health stigma—a critical issue in communities where psychological care is often overlooked—collaborating with institutions like Ain Shams University Hospital to integrate these approaches into routine practice.</w:t>
      </w:r>
    </w:p>
    <w:p>
      <w:pPr>
        <w:pStyle w:val="BodyText"/>
      </w:pPr>
      <w:r>
        <w:t xml:space="preserve">Why Egypt Cairo? Because this city pulses with the energy of a nation reinventing its future, and I want to be part of that narrative. The streets of Cairo echo centuries of resilience, and as a Nurse, I seek to honor that legacy by delivering care that is not only clinically excellent but also deeply respectful of Egyptian traditions. I understand that in Cairo’s healthcare settings—from the historic wards at Kasr Al Aini Hospital to modern private clinics—nursing is the heartbeat of compassionate service. My training has prepared me for this challenge, and my heart is ready to serve.</w:t>
      </w:r>
    </w:p>
    <w:p>
      <w:pPr>
        <w:pStyle w:val="BodyText"/>
      </w:pPr>
      <w:r>
        <w:t xml:space="preserve">This Personal Statement represents more than an application; it reflects a lifelong commitment to embodying the highest ideals of nursing within Egypt Cairo. I am confident that my blend of clinical expertise, cultural humility, and passion for community health will allow me to contribute meaningfully from day one. I welcome the opportunity to discuss how my background can support your institution’s mission in this remarkable city where medicine meets culture, tradition meets progress, and every Nurse has the power to transform lives.</w:t>
      </w:r>
    </w:p>
    <w:p>
      <w:pPr>
        <w:pStyle w:val="BodyText"/>
      </w:pPr>
      <w:r>
        <w:t xml:space="preserve">Sincerely,</w:t>
      </w:r>
      <w:r>
        <w:br/>
      </w:r>
      <w:r>
        <w:t xml:space="preserve">[Your Full Name]</w:t>
      </w:r>
      <w:r>
        <w:br/>
      </w:r>
      <w:r>
        <w:t xml:space="preserve">Registered Nurse (State License #)</w:t>
      </w:r>
      <w:r>
        <w:br/>
      </w:r>
      <w:r>
        <w:t xml:space="preserve">Arabic Language Proficiency: Intermediate (B1)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Nursing Professional</dc:title>
  <dc:creator/>
  <dc:language>en</dc:language>
  <cp:keywords/>
  <dcterms:created xsi:type="dcterms:W3CDTF">2026-07-15T05:48:40Z</dcterms:created>
  <dcterms:modified xsi:type="dcterms:W3CDTF">2026-07-15T05:48:40Z</dcterms:modified>
</cp:coreProperties>
</file>

<file path=docProps/custom.xml><?xml version="1.0" encoding="utf-8"?>
<Properties xmlns="http://schemas.openxmlformats.org/officeDocument/2006/custom-properties" xmlns:vt="http://schemas.openxmlformats.org/officeDocument/2006/docPropsVTypes"/>
</file>