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in</w:t>
      </w:r>
      <w:r>
        <w:t xml:space="preserve"> </w:t>
      </w:r>
      <w:r>
        <w:t xml:space="preserve">India</w:t>
      </w:r>
      <w:r>
        <w:t xml:space="preserve"> </w:t>
      </w:r>
      <w:r>
        <w:t xml:space="preserve">Bangalore</w:t>
      </w:r>
    </w:p>
    <w:bookmarkStart w:id="20" w:name="X5bc92990e627c3d4fbde46434d0303db8f472fb"/>
    <w:p>
      <w:pPr>
        <w:pStyle w:val="Heading1"/>
      </w:pPr>
      <w:r>
        <w:t xml:space="preserve">Personal Statement for Nursing Career in India Bangalore</w:t>
      </w:r>
    </w:p>
    <w:p>
      <w:pPr>
        <w:pStyle w:val="FirstParagraph"/>
      </w:pPr>
      <w:r>
        <w:t xml:space="preserve">From the moment I witnessed my grandmother's compassionate care during her hospitalization in Karnataka, I knew that nursing was not merely a profession but a sacred calling. As I stand today as a dedicated healthcare professional preparing to contribute to India Bangalore's vibrant medical ecosystem, this Personal Statement articulates my unwavering commitment to excellence in nursing within one of India’s most dynamic urban centers. My journey has been shaped by both academic rigor and profound service experiences, all converging toward a singular purpose: to become an exceptional Nurse who elevates patient care standards across Bangalore’s diverse healthcare landscape.</w:t>
      </w:r>
    </w:p>
    <w:p>
      <w:pPr>
        <w:pStyle w:val="BodyText"/>
      </w:pPr>
      <w:r>
        <w:t xml:space="preserve">My foundational education at the Karnataka Institute of Medical Sciences equipped me with comprehensive clinical knowledge, but it was my six-month internship at Narayana Health City in Bangalore that crystallized my professional identity. Working alongside seasoned Nurses in a high-volume tertiary care facility exposed me to India Bangalore’s unique healthcare challenges: managing complex cases from across South India while navigating the delicate balance between cutting-edge technology and culturally sensitive care. I remember vividly comforting a rural migrant patient during her cardiac surgery recovery—a moment that reinforced my belief that nursing excellence transcends medical procedures to encompass human connection. This experience, set against Bangalore’s backdrop of rapid urbanization and healthcare demand, ignited my passion for serving communities where access meets innovation.</w:t>
      </w:r>
    </w:p>
    <w:p>
      <w:pPr>
        <w:pStyle w:val="BodyText"/>
      </w:pPr>
      <w:r>
        <w:t xml:space="preserve">What draws me specifically to India Bangalore is its unparalleled position as a healthcare hub that mirrors the nation’s evolving medical aspirations. As an emerging megacity with over 14 million residents and growing healthcare infrastructure—boasting world-class institutions like Apollo Hospitals, Fortis Hospital, and numerous government clinics—Bangalore presents both a challenge and an opportunity. I am deeply inspired by Dr. Devi Shetty’s vision at Narayana Health, which embodies India Bangalore’s commitment to affordable excellence. In my Personal Statement, I emphasize how I intend to contribute to this mission: through community health outreach programs targeting Bangalore’s underserved neighborhoods, leveraging technology for patient education (especially in English and Kannada), and advocating for culturally competent care in a city where patients represent every Indian state. My volunteer work with "Health for All" at Koramangala Community Health Center taught me that effective nursing must address socioeconomic barriers—something I plan to deepen through Bangalore’s unique public-private healthcare partnerships.</w:t>
      </w:r>
    </w:p>
    <w:p>
      <w:pPr>
        <w:pStyle w:val="BodyText"/>
      </w:pPr>
      <w:r>
        <w:t xml:space="preserve">My professional development reflects a deliberate alignment with Bangalore’s healthcare needs. During my BSc Nursing program, I specialized in geriatric care after recognizing the city’s aging population growth—a demographic shift requiring nuanced nursing approaches. I developed a patient education toolkit for elderly diabetes management, now piloted at KR Hospital in Jayanagar. More significantly, I collaborated with local NGOs to establish mobile health screening units in Koramangala slums, where limited healthcare access is compounded by language diversity. This initiative taught me that being a Nurse in India Bangalore demands adaptability: mastering Kannada medical terminology while respecting Tamil and Telugu communities’ cultural practices during care delivery. These experiences transformed theoretical learning into actionable skills that resonate with Bangalore’s multicultural reality.</w:t>
      </w:r>
    </w:p>
    <w:p>
      <w:pPr>
        <w:pStyle w:val="BodyText"/>
      </w:pPr>
      <w:r>
        <w:t xml:space="preserve">Beyond clinical competencies, I embody the core values essential for nursing in India Bangalore: resilience, empathy, and ethical integrity. When a cholera outbreak struck a Bangalore slum area during my internship, I worked 18-hour shifts with colleagues to coordinate vaccination drives and patient triage—proving that nursing excellence flourishes under pressure. In my daily practice, I integrate principles of Ayurvedic wellness alongside allopathic care, recognizing Bangalore’s blend of traditional and modern health philosophies. My leadership in organizing "Nurse Wellbeing Circles" at KMC Hospital highlighted how supporting healthcare workers directly improves patient outcomes—a philosophy critical for sustaining quality care amid Bangalore’s workforce challenges.</w:t>
      </w:r>
    </w:p>
    <w:p>
      <w:pPr>
        <w:pStyle w:val="BodyText"/>
      </w:pPr>
      <w:r>
        <w:t xml:space="preserve">Looking ahead, my five-year vision centers on Bangalore’s evolving healthcare ecosystem. I aim to specialize in telemedicine nursing within the city’s expanding digital health infrastructure, bridging gaps for rural patients who travel to Bangalore for advanced care. Collaborating with institutions like St. John's Hospital, I plan to develop multilingual virtual support systems—addressing a critical need in India Bangalore where language barriers often compromise care continuity. Long-term, I aspire to co-found a nursing education center focused on community health leadership, mentoring aspiring Nurses from Karnataka’s underserved regions to serve their communities with Bangalore’s signature blend of compassion and innovation.</w:t>
      </w:r>
    </w:p>
    <w:p>
      <w:pPr>
        <w:pStyle w:val="BodyText"/>
      </w:pPr>
      <w:r>
        <w:t xml:space="preserve">This Personal Statement is more than an application; it is a testament to my readiness to join India Bangalore’s frontline healthcare warriors. I have witnessed how nurses transform crises into hope—from managing pandemic surges at Yashoda Hospital to guiding new mothers through postpartum care in Kormangala clinics. In Bangalore, where every day presents unique medical and social complexities, I see not just a career path but a lifelong commitment to healing with dignity. As I prepare to contribute my skills as a Nurse in this city of opportunity and innovation, I carry the conviction that nursing is the heartbeat of India’s healthcare revolution—and Bangalore is its most vibrant pulse point. With unwavering dedication, continuous learning, and deep respect for India’s diverse communities, I am ready to answer the call to serve where it matters most: on Bangalore’s bustling streets, in its quiet neighborhoods, and within every patient who walks through our doors.</w:t>
      </w:r>
    </w:p>
    <w:p>
      <w:pPr>
        <w:pStyle w:val="BodyText"/>
      </w:pPr>
      <w:r>
        <w:t xml:space="preserve">"In Bangalore's healthcare mosaic, I seek not just to work as a Nurse—but to weave threads of care that strengthen the entire fabric of community health." – My promise to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in India Bangalore</dc:title>
  <dc:creator/>
  <dc:language>en</dc:language>
  <cp:keywords/>
  <dcterms:created xsi:type="dcterms:W3CDTF">2026-07-20T02:00:31Z</dcterms:created>
  <dcterms:modified xsi:type="dcterms:W3CDTF">2026-07-20T02:00:31Z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