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f88f08f199433470cb677da65d1d60e2541ab2e"/>
    <w:p>
      <w:pPr>
        <w:pStyle w:val="Heading1"/>
      </w:pPr>
      <w:r>
        <w:t xml:space="preserve">Personal Statement for Nursing Profession in Jakarta, Indonesia</w:t>
      </w:r>
    </w:p>
    <w:p>
      <w:pPr>
        <w:pStyle w:val="FirstParagraph"/>
      </w:pPr>
      <w:r>
        <w:t xml:space="preserve">I stand before you with profound respect for the noble calling of nursing and an unwavering commitment to serve the vibrant, diverse communities of Indonesia Jakarta. As a dedicated healthcare professional with [Number] years of clinical experience across urban and community settings, I have cultivated a deep appreciation for the unique challenges and extraordinary opportunities within Jakarta's dynamic healthcare landscape. This personal statement reflects my passion, qualifications, and vision for contributing meaningfully to the future of nursing in one of Southeast Asia's most compelling cities.</w:t>
      </w:r>
    </w:p>
    <w:p>
      <w:pPr>
        <w:pStyle w:val="BodyText"/>
      </w:pPr>
      <w:r>
        <w:t xml:space="preserve">My journey as a Nurse began in [Your Previous Country/Region], where I gained comprehensive skills in acute care, patient advocacy, and evidence-based practice. However, it was my subsequent immersion in Indonesia's healthcare environment – specifically during a short-term volunteer placement at a community health center in East Jakarta – that ignited my profound dedication to serving this nation. I witnessed firsthand the resilience of Jakarta’s people navigating complex health challenges amidst rapid urbanization, traffic congestion, and environmental pressures like monsoon flooding and air pollution. In those months, I learned that effective nursing in Indonesia Jakarta is not merely about clinical procedures; it is about cultural humility, community partnership, and adapting care to respect local traditions while upholding professional standards. This experience cemented my desire to build my long-term career within the Indonesian healthcare system.</w:t>
      </w:r>
    </w:p>
    <w:p>
      <w:pPr>
        <w:pStyle w:val="BodyText"/>
      </w:pPr>
      <w:r>
        <w:t xml:space="preserve">What sets me apart as a Nurse for Indonesia Jakarta is my proactive commitment to understanding and integrating into the local context. I have actively pursued proficiency in Bahasa Indonesia, achieving [Specify Level, e.g., B2 level] through intensive study and daily immersion. This allows me to communicate effectively with patients from diverse backgrounds – whether a street vendor in Kemang, a business professional in Sudirman, or an elderly resident of Cipinang – fostering trust that is essential for optimal care. I deeply respect Indonesian healthcare values such as *gotong royong* (mutual cooperation) and *kekeluargaan* (family-like community spirit), which I strive to embody daily. For instance, during a community outreach program in Kebon Jeruk, I collaborated with local midwives and religious leaders to organize maternal health workshops, ensuring culturally appropriate messaging that resonated with the community’s beliefs and needs – a model directly applicable to larger healthcare institutions across Jakarta.</w:t>
      </w:r>
    </w:p>
    <w:p>
      <w:pPr>
        <w:pStyle w:val="BodyText"/>
      </w:pPr>
      <w:r>
        <w:t xml:space="preserve">My clinical expertise is robust and continually evolving. I am proficient in emergency response, chronic disease management (particularly diabetes and hypertension, prevalent in Jakarta's urban population), infection control protocols, and holistic patient assessment. I have worked extensively with multidisciplinary teams – doctors, pharmacists, social workers – understanding that seamless collaboration is non-negotiable for effective care delivery in the high-volume settings common across Jakarta hospitals like RSCM or Persahabatan Hospital. I am adept at navigating complex hospital systems while prioritizing patient dignity and safety, a critical skill when managing crowded wards during peak seasons or public health emergencies. Furthermore, I have undergone specific training in community health outreach models aligned with Indonesia's Ministry of Health initiatives for urban primary care expansion.</w:t>
      </w:r>
    </w:p>
    <w:p>
      <w:pPr>
        <w:pStyle w:val="BodyText"/>
      </w:pPr>
      <w:r>
        <w:t xml:space="preserve">Living and working in Jakarta has taught me the paramount importance of adaptability. The city’s relentless pace, traffic, and unique environmental health factors demand a Nurse who is not only skilled but also resourceful and calm under pressure. I have learned to anticipate needs proactively – for example, developing simple patient education materials on managing asthma during high smog days in Jakarta or coordinating care pathways that account for the logistical realities of patients traveling long distances from outlying areas like Bekasi or Tangerang. I view these challenges not as obstacles, but as opportunities to innovate within the Indonesian healthcare framework.</w:t>
      </w:r>
    </w:p>
    <w:p>
      <w:pPr>
        <w:pStyle w:val="BodyText"/>
      </w:pPr>
      <w:r>
        <w:t xml:space="preserve">My motivation extends beyond personal career growth; it is deeply rooted in a desire to contribute to Indonesia Jakarta's evolving health ecosystem. I am particularly inspired by the government's focus on universal health coverage (JKN) and strengthening primary care networks. As a Nurse, I see my role as crucial in making these initiatives successful at the grassroots level – educating patients, reducing unnecessary hospital visits through preventative care, and providing compassionate support that enhances adherence to treatment plans. I am eager to contribute to projects aimed at improving mental health services (a growing need in Jakarta's high-stress environment) or supporting maternal-child health programs within Jakarta’s expanding urban centers.</w:t>
      </w:r>
    </w:p>
    <w:p>
      <w:pPr>
        <w:pStyle w:val="BodyText"/>
      </w:pPr>
      <w:r>
        <w:t xml:space="preserve">I understand that excellence in nursing within Indonesia Jakarta requires continuous learning and cultural sensitivity. I actively seek opportunities for professional development through local nursing associations, workshops hosted by institutions like the Indonesian Nurses Association (PPNI), and peer exchanges. I am committed to upholding the highest ethical standards of the nursing profession, guided by both international best practices and Indonesia's own Code of Ethics for Nurses.</w:t>
      </w:r>
    </w:p>
    <w:p>
      <w:pPr>
        <w:pStyle w:val="BodyText"/>
      </w:pPr>
      <w:r>
        <w:t xml:space="preserve">Ultimately, my aspiration is to become an integral part of Jakarta’s healthcare team – a Nurse who listens deeply, acts with integrity, and empowers patients and families to navigate their health journeys with confidence. I am not merely seeking a job; I am seeking the profound opportunity to serve the people of Indonesia Jakarta in a way that honors their strength, respects their culture, and contributes meaningfully to building healthier communities. My skills are honed for the unique demands of this city; my heart is committed to its people. I am ready to bring my dedication, adaptability, and cultural respect to your institution and work alongside you towards the shared vision of exceptional healthcare for all Jakarta residents.</w:t>
      </w:r>
    </w:p>
    <w:p>
      <w:pPr>
        <w:pStyle w:val="BodyText"/>
      </w:pPr>
      <w:r>
        <w:t xml:space="preserve">Thank you for considering my application. I welcome the opportunity to discuss how my background and passion align with your institution's mission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Jakarta, Indonesia</dc:title>
  <dc:creator/>
  <dc:language>en</dc:language>
  <cp:keywords/>
  <dcterms:created xsi:type="dcterms:W3CDTF">2026-07-22T15:29:49Z</dcterms:created>
  <dcterms:modified xsi:type="dcterms:W3CDTF">2026-07-22T15:29:49Z</dcterms:modified>
</cp:coreProperties>
</file>

<file path=docProps/custom.xml><?xml version="1.0" encoding="utf-8"?>
<Properties xmlns="http://schemas.openxmlformats.org/officeDocument/2006/custom-properties" xmlns:vt="http://schemas.openxmlformats.org/officeDocument/2006/docPropsVTypes"/>
</file>