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Personal</w:t>
      </w:r>
      <w:r>
        <w:t xml:space="preserve"> </w:t>
      </w:r>
      <w:r>
        <w:t xml:space="preserve">Statement</w:t>
      </w:r>
      <w:r>
        <w:t xml:space="preserve"> </w:t>
      </w:r>
      <w:r>
        <w:t xml:space="preserve">for</w:t>
      </w:r>
      <w:r>
        <w:t xml:space="preserve"> </w:t>
      </w:r>
      <w:r>
        <w:t xml:space="preserve">Iran</w:t>
      </w:r>
      <w:r>
        <w:t xml:space="preserve"> </w:t>
      </w:r>
      <w:r>
        <w:t xml:space="preserve">Tehran</w:t>
      </w:r>
    </w:p>
    <w:bookmarkStart w:id="20" w:name="X74be3585bbfd98bf6ad478cdd405765fc27fedb"/>
    <w:p>
      <w:pPr>
        <w:pStyle w:val="Heading1"/>
      </w:pPr>
      <w:r>
        <w:t xml:space="preserve">Personal Statement: A Dedicated Nurse Committed to Serving Iran Tehran</w:t>
      </w:r>
    </w:p>
    <w:p>
      <w:pPr>
        <w:pStyle w:val="FirstParagraph"/>
      </w:pPr>
      <w:r>
        <w:t xml:space="preserve">As a compassionate and skilled nursing professional, I submit this Personal Statement to express my profound commitment to advancing healthcare within the vibrant communities of Iran Tehran. My journey in nursing has been deeply shaped by an unwavering dedication to patient-centered care, cultural sensitivity, and the unique healthcare challenges facing one of the world's most dynamic metropolises. This document outlines my qualifications, motivations, and vision for contributing meaningfully as a Nurse in Iran Tehran—a city where healthcare innovation meets profound human need.</w:t>
      </w:r>
    </w:p>
    <w:p>
      <w:pPr>
        <w:pStyle w:val="BodyText"/>
      </w:pPr>
      <w:r>
        <w:t xml:space="preserve">My nursing career began with foundational training at [University Name], where I graduated with honors in Nursing Sciences. Throughout my academic and clinical experiences, I cultivated expertise in critical care, community health outreach, and compassionate patient advocacy. However, it was during a field placement in a public health clinic serving Tehran’s underserved neighborhoods that my passion for Iran’s healthcare landscape crystallized. Witnessing firsthand how resource constraints impacted maternal care in areas like Shahr-e Rey and the resilience of families navigating complex health systems ignited my resolve to serve where impact is most urgent. In Iran Tehran, where urban density creates both opportunities and challenges—ranging from chronic disease management to emergency response—I recognized that exceptional nursing transcends technical skill; it demands deep cultural understanding, adaptability, and a commitment to equity.</w:t>
      </w:r>
    </w:p>
    <w:p>
      <w:pPr>
        <w:pStyle w:val="BodyText"/>
      </w:pPr>
      <w:r>
        <w:t xml:space="preserve">Iran Tehran is not merely a location for me—it is the heart of my professional aspiration. This city embodies Iran’s rich heritage while confronting modern healthcare demands: rising non-communicable diseases, aging populations in districts like Valiasr Street, and the need for culturally attuned care within a predominantly Muslim society. I have studied Iran’s national health initiatives, including its focus on primary care expansion through *Darman* clinics and the Nursing Council of Iran’s standards for professional excellence. I understand that as a Nurse in Tehran, success means collaborating with physicians in institutions like Imam Khomeini Hospital or Shahid Rajaee University Hospital while respecting familial decision-making roles deeply embedded in Iranian culture. My fluency in Persian (Persian language) and familiarity with local customs—such as prioritizing family involvement in care plans and observing religious practices during treatment—ensure I can bridge communication gaps and build trust efficiently. This cultural intelligence is not optional; it is the cornerstone of effective nursing practice across Iran Tehran.</w:t>
      </w:r>
    </w:p>
    <w:p>
      <w:pPr>
        <w:pStyle w:val="BodyText"/>
      </w:pPr>
      <w:r>
        <w:t xml:space="preserve">My clinical rotations have equipped me with hands-on experience relevant to Tehran’s healthcare ecosystem. At [Hospital Name], I managed high-acuity cases in emergency departments, coordinating care for trauma patients amid Tehran’s unique traffic challenges and urban emergency response needs. I also participated in a community health initiative focused on diabetes prevention in Alborz Province, working closely with local midwives to design culturally resonant education materials—skills directly transferable to Tehran’s diverse districts. I mastered electronic health records systems used across Iran’s public hospitals, ensuring seamless documentation while adhering strictly to patient confidentiality laws under the Iranian Medical Ethics Code. Crucially, I prioritize continuous learning: I completed a certificate in "Trauma-Informed Care for Middle Eastern Contexts" and actively follow updates from Iran’s Ministry of Health on public health policies. This commitment ensures my practice remains aligned with Tehran’s evolving healthcare priorities.</w:t>
      </w:r>
    </w:p>
    <w:p>
      <w:pPr>
        <w:pStyle w:val="BodyText"/>
      </w:pPr>
      <w:r>
        <w:t xml:space="preserve">What distinguishes me as a Nurse is my holistic approach to patient well-being within Iran’s societal framework. I believe healing begins with listening—whether it is understanding a grandmother in Velenjak district’s concerns about medication costs or supporting a young mother in Shemiranat navigating postpartum care within cultural expectations. In Tehran, where socioeconomic disparities are stark, I advocate for marginalized patients through community resource mapping, connecting families to subsidized clinics or social services. During my internship at a Tehran-based NGO, I helped establish a mobile clinic model that reduced wait times for rural-urban migrants—proving that innovative nursing strategies can address systemic barriers. As a Nurse committed to Iran Tehran, I see myself not just as an caregiver but as a community partner, empowering patients through education and accessible care.</w:t>
      </w:r>
    </w:p>
    <w:p>
      <w:pPr>
        <w:pStyle w:val="BodyText"/>
      </w:pPr>
      <w:r>
        <w:t xml:space="preserve">Looking ahead, I am eager to contribute to Iran’s healthcare advancement by embracing the dual roles of clinical practitioner and cultural bridge in Tehran. I aim to collaborate with nursing colleagues at institutions like the Tehran University of Medical Sciences (TUMS) on quality improvement projects focused on reducing hospital-acquired infections—a critical priority in Iranian hospitals. Additionally, I am keen to mentor junior nurses in community health settings, fostering the next generation of compassionate caregivers who understand Tehran’s complexities. My goal is to uphold Iran’s proud legacy of medical excellence while innovating toward a future where every resident—regardless of neighborhood or background—receives dignified, effective care.</w:t>
      </w:r>
    </w:p>
    <w:p>
      <w:pPr>
        <w:pStyle w:val="BodyText"/>
      </w:pPr>
      <w:r>
        <w:t xml:space="preserve">This Personal Statement reflects more than qualifications; it embodies my promise to serve as a Nurse who elevates healthcare standards across Iran Tehran. I am ready to bring my skills, empathy, and unwavering dedication to your team, ensuring that in every interaction—from the bustling corridors of Milad Hospital to quiet clinics in Sa’adat Abad—patients feel seen, respected, and supported. Together with Iran’s dedicated nursing workforce, I will help build a healthcare system where compassion is the foundation and excellence is the standard. I welcome the opportunity to discuss how my vision aligns with your institution’s mission to serve Tehran with integrity.</w:t>
      </w:r>
    </w:p>
    <w:p>
      <w:pPr>
        <w:pStyle w:val="BodyText"/>
      </w:pPr>
      <w:r>
        <w:t xml:space="preserve">Thank you for considering my application. I am prepared to make an immediate impact as a Nurse in Iran Tehran and contribute to a healthier, more resilient community for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Personal Statement for Iran Tehran</dc:title>
  <dc:creator/>
  <dc:language>en</dc:language>
  <cp:keywords/>
  <dcterms:created xsi:type="dcterms:W3CDTF">2026-04-23T11:44:27Z</dcterms:created>
  <dcterms:modified xsi:type="dcterms:W3CDTF">2026-04-23T11:44:27Z</dcterms:modified>
</cp:coreProperties>
</file>

<file path=docProps/custom.xml><?xml version="1.0" encoding="utf-8"?>
<Properties xmlns="http://schemas.openxmlformats.org/officeDocument/2006/custom-properties" xmlns:vt="http://schemas.openxmlformats.org/officeDocument/2006/docPropsVTypes"/>
</file>