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Pakistan</w:t>
      </w:r>
      <w:r>
        <w:t xml:space="preserve"> </w:t>
      </w:r>
      <w:r>
        <w:t xml:space="preserve">Islamabad</w:t>
      </w:r>
      <w:r>
        <w:t xml:space="preserve"> </w:t>
      </w:r>
      <w:r>
        <w:t xml:space="preserve">Healthcare</w:t>
      </w:r>
    </w:p>
    <w:bookmarkStart w:id="20" w:name="X596dee1bf070a71524db2a1bfaa25e7d5072e10"/>
    <w:p>
      <w:pPr>
        <w:pStyle w:val="Heading1"/>
      </w:pPr>
      <w:r>
        <w:t xml:space="preserve">Personal Statement for Nursing Profession in Pakistan Islamabad</w:t>
      </w:r>
    </w:p>
    <w:p>
      <w:pPr>
        <w:pStyle w:val="FirstParagraph"/>
      </w:pPr>
      <w:r>
        <w:t xml:space="preserve">As I prepare to submit this Personal Statement, I stand at a pivotal moment in my professional journey, driven by an unwavering commitment to nursing excellence within the vibrant healthcare landscape of Pakistan Islamabad. This document encapsulates not merely my qualifications, but my profound dedication to elevating patient care standards in the heart of our nation's capital. Having dedicated seven years to compassionate nursing practice across Punjab and Khyber Pakhtunkhwa, I now seek to channel my expertise into serving Islamabad's diverse communities with renewed purpose.</w:t>
      </w:r>
    </w:p>
    <w:p>
      <w:pPr>
        <w:pStyle w:val="BodyText"/>
      </w:pPr>
      <w:r>
        <w:t xml:space="preserve">My decision to focus specifically on Pakistan Islamabad stems from recognizing its unique position as both a political hub and a melting pot of healthcare innovation. As the capital city, Islamabad houses world-class tertiary care facilities like the Armed Forces Hospital and Lady Health Worker Program initiatives, yet also grapples with rural-urban healthcare disparities that demand skilled nurses. I have closely followed how Islamabad's National Institute of Medical Sciences has pioneered community health outreach programs – a model I am eager to contribute to. The city's rapidly growing population, including diplomatic corps and migrant communities, creates an urgent need for culturally sensitive nursing care that transcends language barriers and socioeconomic divides.</w:t>
      </w:r>
    </w:p>
    <w:p>
      <w:pPr>
        <w:pStyle w:val="BodyText"/>
      </w:pPr>
      <w:r>
        <w:t xml:space="preserve">My academic foundation includes a Bachelor of Science in Nursing from the University of Health Sciences Lahore, where I graduated with honors (GPA 3.8/4.0). During my clinical rotations at Punjab Institute of Medical Sciences, I specialized in maternal-newborn care and emergency response protocols – skills directly transferable to Islamabad's high-volume maternity wards and trauma centers. What sets me apart is my proactive approach: while completing my degree, I designed a patient education toolkit for diabetes management that reduced readmission rates by 22% at our affiliated clinic. This initiative, later adopted district-wide by the Punjab Health Department, demonstrated my ability to bridge clinical practice with community health outcomes – a critical competency for nurses serving Islamabad's multifaceted population.</w:t>
      </w:r>
    </w:p>
    <w:p>
      <w:pPr>
        <w:pStyle w:val="BodyText"/>
      </w:pPr>
      <w:r>
        <w:t xml:space="preserve">Beyond technical skills, I have cultivated the core nursing virtues essential for Pakistan Islamabad's healthcare environment. During my internship at Rawalpindi General Hospital, I managed a 15-bed ward during a polio vaccination campaign that served 300+ children daily across low-income neighborhoods. This experience taught me to navigate resource constraints with creativity – like repurposing local community centers as temporary health hubs when facilities were overwhelmed. I also spearheaded a peer support network for nursing staff facing burnout, recognizing that sustainable patient care begins with nurturing our own healthcare workforce. In Pakistan's context, where nurse-to-patient ratios often exceed international standards, such initiatives are not luxuries but necessities for quality care.</w:t>
      </w:r>
    </w:p>
    <w:p>
      <w:pPr>
        <w:pStyle w:val="BodyText"/>
      </w:pPr>
      <w:r>
        <w:t xml:space="preserve">My passion for serving Islamabad specifically is deeply rooted in personal connection. Growing up near the Margalla Hills foothills, I witnessed firsthand how geographic barriers prevent mountain communities from accessing timely healthcare. This inspired me to volunteer with the Islamabad Rural Health Initiative during my studies, conducting mobile health screenings for elderly residents in Chak Shahzad and DHA Phase 2. These experiences revealed a critical gap: while Islamabad boasts advanced medical technology, many residents lack health literacy necessary to utilize these services effectively. As a future Nurse in this city, I am committed to being that bridge – translating complex medical information into culturally relevant guidance for families who may have limited formal education.</w:t>
      </w:r>
    </w:p>
    <w:p>
      <w:pPr>
        <w:pStyle w:val="BodyText"/>
      </w:pPr>
      <w:r>
        <w:t xml:space="preserve">What distinguishes my approach as a nurse is my integrated understanding of Pakistan's public health challenges. I completed additional certifications in WHO-endorsed infection control protocols and telehealth navigation – skills increasingly vital post-pandemic, especially for Islamabad's growing elderly population managing chronic conditions. My recent work with the Aga Khan Foundation on maternal health empowerment programs taught me to collaborate effectively with local NGOs like Al-Khidmat Foundation, whose community clinics serve over 150,000 people in Islamabad district. I've learned that effective nursing in this context requires partnership – not just medical expertise but understanding of social determinants like nutrition access and gender dynamics in healthcare decisions.</w:t>
      </w:r>
    </w:p>
    <w:p>
      <w:pPr>
        <w:pStyle w:val="BodyText"/>
      </w:pPr>
      <w:r>
        <w:t xml:space="preserve">I envision my role as a Nurse extending beyond clinical duties. In Pakistan Islamabad, where healthcare is rapidly transitioning from reactive to preventive models, I aim to contribute to initiatives like the National Health Program's focus on early disease detection. Specifically, I propose developing culturally tailored health education modules for our city's diverse ethnic groups – including Pashtun communities in Sector F-7 and Punjabi households in Bahria Town. My fluency in Urdu, Punjabi, and basic Pashto positions me to build trust where it matters most: the bedside conversation. I have already begun preliminary discussions with Islamabad Medical &amp; Dental Council representatives about aligning my skills with their current workforce development priorities.</w:t>
      </w:r>
    </w:p>
    <w:p>
      <w:pPr>
        <w:pStyle w:val="BodyText"/>
      </w:pPr>
      <w:r>
        <w:t xml:space="preserve">My commitment to continuous growth is reflected in my ongoing pursuit of the Master of Nursing (Leadership Track) at International Islamic University Islamabad. This program's emphasis on healthcare systems management directly prepares me to address challenges like staffing shortages that impact patient safety across our city's public hospitals. I've already contributed a research paper analyzing nurse retention strategies in Islamabad private clinics, which was presented at the 2023 Pakistan Nursing Congress – an event that reinforced my belief that innovation must be locally grounded.</w:t>
      </w:r>
    </w:p>
    <w:p>
      <w:pPr>
        <w:pStyle w:val="BodyText"/>
      </w:pPr>
      <w:r>
        <w:t xml:space="preserve">Ultimately, this Personal Statement represents more than a job application; it is a promise to uphold nursing's sacred trust within Pakistan Islamabad. I have chosen to focus my career here because I believe our capital city holds the key to transforming national healthcare – from its elite hospitals down to the smallest neighborhood health clinic. As a Nurse, I will embody the values of compassion, competence and community that define our profession in this nation. With every patient interaction in Islamabad's wards and clinics, I aim not only to treat illness but to restore dignity – because healthcare in Pakistan is never just about medicine; it's about humanity at its most vulnerable. I am ready to bring my skills, my cultural understanding, and my relentless dedication to serve the people of Islamabad as a true Nurse of their trust.</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Pakistan Islamabad Healthcare</dc:title>
  <dc:creator/>
  <dc:language>en</dc:language>
  <cp:keywords/>
  <dcterms:created xsi:type="dcterms:W3CDTF">2026-07-20T23:31:48Z</dcterms:created>
  <dcterms:modified xsi:type="dcterms:W3CDTF">2026-07-20T23:31:48Z</dcterms:modified>
</cp:coreProperties>
</file>

<file path=docProps/custom.xml><?xml version="1.0" encoding="utf-8"?>
<Properties xmlns="http://schemas.openxmlformats.org/officeDocument/2006/custom-properties" xmlns:vt="http://schemas.openxmlformats.org/officeDocument/2006/docPropsVTypes"/>
</file>