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a8bd19eea8501b307459c7aa8be1d71d24b086"/>
    <w:p>
      <w:pPr>
        <w:pStyle w:val="Heading1"/>
      </w:pPr>
      <w:r>
        <w:t xml:space="preserve">Personal Statement: A Dedicated Nurse Ready to Contribute to Healthcare in Spain Barcelona</w:t>
      </w:r>
    </w:p>
    <w:p>
      <w:pPr>
        <w:pStyle w:val="FirstParagraph"/>
      </w:pPr>
      <w:r>
        <w:t xml:space="preserve">As I prepare to submit this Personal Statement, I am filled with profound enthusiasm and deep respect for the healthcare system of Spain, particularly the vibrant and culturally rich city of Barcelona. This document is not merely an application; it is a testament to my professional journey as a Nurse, my unwavering commitment to patient-centered care, and my sincere desire to integrate into the compassionate healthcare community of Spain Barcelona. With over five years of diverse clinical experience across acute care, community health, and emergency settings in the UK and Ireland, I now seek to bring my skills and passion to one of Europe’s most dynamic healthcare environments—the public health system serving Barcelona.</w:t>
      </w:r>
    </w:p>
    <w:p>
      <w:pPr>
        <w:pStyle w:val="BodyText"/>
      </w:pPr>
      <w:r>
        <w:t xml:space="preserve">My professional identity as a Nurse has been forged through relentless dedication to holistic patient care. In my previous roles, I have consistently prioritized not only medical treatment but also the emotional, social, and cultural needs of individuals from varied backgrounds. This philosophy aligns seamlessly with Spain’s healthcare ethos, where the Sistema Nacional de Salud (SNS) emphasizes accessibility and dignity for all citizens. Barcelona’s unique position as a cosmopolitan hub—where Catalan traditions blend with international influences—demands nurses who understand that healthcare is deeply personal and context-specific. I am eager to apply this understanding within the framework of Spain Barcelona’s public health centers, hospitals like Hospital Clínic or Vall d'Hebron, and community initiatives aimed at serving marginalized populations.</w:t>
      </w:r>
    </w:p>
    <w:p>
      <w:pPr>
        <w:pStyle w:val="BodyText"/>
      </w:pPr>
      <w:r>
        <w:t xml:space="preserve">Language proficiency is non-negotiable for effective practice in Spain Barcelona. I have achieved C1-level fluency in Spanish through rigorous study and immersion during my time working alongside Spanish-speaking patients in international medical missions. I am also actively learning Catalan to honor the local culture and foster deeper connections with patients and colleagues. In my previous role at a multicultural hospital, I collaborated with interpreters to ensure clear communication for non-Spanish speakers—a skill directly transferable to Barcelona’s diverse population of immigrants, tourists, and long-term residents. Mastering these languages is not just a professional requirement; it is a commitment to respecting the community I serve in Spain Barcelona.</w:t>
      </w:r>
    </w:p>
    <w:p>
      <w:pPr>
        <w:pStyle w:val="BodyText"/>
      </w:pPr>
      <w:r>
        <w:t xml:space="preserve">My clinical expertise spans medical-surgical nursing, critical care triage, health education, and care coordination. At St. Mary’s Hospital in London, I managed high-acuity cases while implementing evidence-based protocols that reduced patient wait times by 25%. Simultaneously, I co-led a community diabetes education program for immigrant families—a project that taught me the importance of cultural humility. In Spain Barcelona, I am especially drawn to the public health focus on preventive care and social determinants of health. For instance, I have studied how Barcelona’s "Superblocks" initiative (reducing traffic to improve air quality) intersects with public health outcomes—a model that resonates with my belief in community-level interventions. I am prepared to contribute to similar projects through my role as a Nurse, advocating for healthier neighborhoods across the city.</w:t>
      </w:r>
    </w:p>
    <w:p>
      <w:pPr>
        <w:pStyle w:val="BodyText"/>
      </w:pPr>
      <w:r>
        <w:t xml:space="preserve">What truly defines me as a Nurse is my ability to thrive under pressure while maintaining empathy. During the pandemic, I supported overwhelmed teams in emergency departments, managing patient flow with calm efficiency without compromising compassionate care. This experience taught me that resilience and emotional intelligence are equally vital as clinical skills—qualities essential for Spain’s healthcare system, which faces growing demand due to an aging population and increased migration. Barcelona’s hospitals operate within a resource-conscious environment where teamwork is paramount; I excel at collaborating with physicians, physiotherapists, social workers, and administrative staff to deliver seamless care. In Spain Barcelona, I envision working alongside nursing teams who view each patient encounter as an opportunity for connection—not just a task to complete.</w:t>
      </w:r>
    </w:p>
    <w:p>
      <w:pPr>
        <w:pStyle w:val="BodyText"/>
      </w:pPr>
      <w:r>
        <w:t xml:space="preserve">I am equally committed to continuous learning within the Spanish healthcare context. I have researched Spain’s EAPCOS framework (European Association for Palliative Care in Oncology Services) and am certified in Advanced Cardiac Life Support (ACLS) and infection control protocols aligned with Spanish Ministry of Health standards. I also hold a postgraduate certificate in Global Health Equity, which deepened my understanding of healthcare disparities—a critical issue in Barcelona’s underserved districts like Sant Andreu or Poblenou. I am eager to contribute to initiatives addressing these gaps under the guidance of experienced mentors in Spain Barcelona.</w:t>
      </w:r>
    </w:p>
    <w:p>
      <w:pPr>
        <w:pStyle w:val="BodyText"/>
      </w:pPr>
      <w:r>
        <w:t xml:space="preserve">Barcelona is more than a city; it is a symbol of innovation, artistry, and human connection. Its healthcare system reflects this spirit through its integration of technology (like Barcelona’s digital health platforms) and warmth. I am not seeking merely to work in Spain Barcelona—I aspire to become part of its fabric. I want to volunteer at local clinics in Gracia or Eixample, participate in Catalan language classes for healthcare staff, and engage with community groups that promote wellness among elderly residents or refugees. My Personal Statement is an invitation: let me bring my skills as a Nurse to your team, learn from the rich traditions of Spanish nursing culture, and grow alongside you in serving the people of Barcelona.</w:t>
      </w:r>
    </w:p>
    <w:p>
      <w:pPr>
        <w:pStyle w:val="BodyText"/>
      </w:pPr>
      <w:r>
        <w:t xml:space="preserve">Finally, I recognize that working in Spain Barcelona requires adaptability beyond clinical skills. I am prepared for cultural nuances—such as valuing "la hora catalana" (flexible timing) or embracing the Catalan concept of "sobremesa" (extended conversation after meals)—to build trust with patients and colleagues. My life has been shaped by moving between countries, and I view this transition to Spain Barcelona not as a change, but as an opportunity to deepen my purpose as a Nurse in a place where healthcare is truly woven into the soul of the community.</w:t>
      </w:r>
    </w:p>
    <w:p>
      <w:pPr>
        <w:pStyle w:val="BodyText"/>
      </w:pPr>
      <w:r>
        <w:t xml:space="preserve">In closing, I am confident that my clinical competence, cultural sensitivity, and passion for equitable care make me an ideal candidate to join your nursing team in Spain Barcelona. I do not merely seek a position—I seek to contribute meaningfully to a system that places people at its heart. Thank you for considering my application. I look forward to discussing how my vision as a Nurse aligns with the future of healthcare in Barcelona.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Spain Barcelona</dc:title>
  <dc:creator/>
  <cp:keywords/>
  <dcterms:created xsi:type="dcterms:W3CDTF">2026-05-02T17:34:01Z</dcterms:created>
  <dcterms:modified xsi:type="dcterms:W3CDTF">2026-05-02T17:34:01Z</dcterms:modified>
</cp:coreProperties>
</file>

<file path=docProps/custom.xml><?xml version="1.0" encoding="utf-8"?>
<Properties xmlns="http://schemas.openxmlformats.org/officeDocument/2006/custom-properties" xmlns:vt="http://schemas.openxmlformats.org/officeDocument/2006/docPropsVTypes"/>
</file>