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Valencia,</w:t>
      </w:r>
      <w:r>
        <w:t xml:space="preserve"> </w:t>
      </w:r>
      <w:r>
        <w:t xml:space="preserve">Spain</w:t>
      </w:r>
    </w:p>
    <w:bookmarkStart w:id="25" w:name="X14d32dab0f2e40d89122fc5ba4f4e1fbcad1c7c"/>
    <w:p>
      <w:pPr>
        <w:pStyle w:val="Heading1"/>
      </w:pPr>
      <w:r>
        <w:t xml:space="preserve">Personal Statement for Nurse Position - Valencia, Spain</w:t>
      </w:r>
    </w:p>
    <w:p>
      <w:pPr>
        <w:pStyle w:val="FirstParagraph"/>
      </w:pPr>
      <w:r>
        <w:t xml:space="preserve">Throughout my nursing career, I have cultivated a profound belief that exceptional healthcare transcends clinical skill—it is deeply intertwined with cultural sensitivity, compassionate communication, and a genuine commitment to community well-being. It is this philosophy that compels me to seek a meaningful role as a Nurse within the vibrant healthcare landscape of Spain Valencia. This</w:t>
      </w:r>
      <w:r>
        <w:t xml:space="preserve"> </w:t>
      </w:r>
      <w:r>
        <w:rPr>
          <w:bCs/>
          <w:b/>
        </w:rPr>
        <w:t xml:space="preserve">Personal Statement</w:t>
      </w:r>
      <w:r>
        <w:t xml:space="preserve"> </w:t>
      </w:r>
      <w:r>
        <w:t xml:space="preserve">outlines my professional journey, core values, and unwavering dedication to contributing meaningfully to the Sistema Sanitario Público de la Comunitat Valenciana (SSPV), with a specific aspiration to serve patients in the culturally rich and dynamic city of Valencia.</w:t>
      </w:r>
    </w:p>
    <w:bookmarkStart w:id="20" w:name="foundations-of-a-dedicated-nurse"/>
    <w:p>
      <w:pPr>
        <w:pStyle w:val="Heading2"/>
      </w:pPr>
      <w:r>
        <w:t xml:space="preserve">Foundations of a Dedicated Nurse</w:t>
      </w:r>
    </w:p>
    <w:p>
      <w:pPr>
        <w:pStyle w:val="FirstParagraph"/>
      </w:pPr>
      <w:r>
        <w:t xml:space="preserve">My journey began with a Bachelor of Science in Nursing from the University of Manchester, followed by specialized training in Medical-Surgical Nursing and Critical Care within the UK NHS. This rigorous education emphasized evidence-based practice, patient autonomy, and interdisciplinary collaboration—principles I have carried into every clinical setting. My early years working in a busy metropolitan hospital exposed me to diverse patient populations facing complex health challenges. I learned that effective care requires listening deeply—not just to symptoms, but to the stories behind them. Whether supporting an elderly immigrant navigating a new healthcare system or comforting a young parent during their child’s emergency, I prioritized building trust through clear communication and culturally humble interactions.</w:t>
      </w:r>
    </w:p>
    <w:p>
      <w:pPr>
        <w:pStyle w:val="BodyText"/>
      </w:pPr>
      <w:r>
        <w:rPr>
          <w:bCs/>
          <w:b/>
        </w:rPr>
        <w:t xml:space="preserve">My experience extends beyond acute care: I spent two years in community health nursing, developing programs that addressed chronic disease management for vulnerable populations. This work solidified my understanding that prevention and patient education are as vital as treatment—a perspective perfectly aligned with Valencia's emphasis on proactive public health initiatives.</w:t>
      </w:r>
    </w:p>
    <w:bookmarkEnd w:id="20"/>
    <w:bookmarkStart w:id="21" w:name="Xda31a9b49ceb1bce154292e297aa7f0003c9c78"/>
    <w:p>
      <w:pPr>
        <w:pStyle w:val="Heading2"/>
      </w:pPr>
      <w:r>
        <w:t xml:space="preserve">Why Spain Valencia? A Deepening Commitment</w:t>
      </w:r>
    </w:p>
    <w:p>
      <w:pPr>
        <w:pStyle w:val="FirstParagraph"/>
      </w:pPr>
      <w:r>
        <w:t xml:space="preserve">Valencia is not merely a destination for me—it represents a meaningful alignment of my professional values and personal aspirations. I have long admired the Spanish healthcare system’s commitment to universal access, particularly the SSPV’s focus on integrating primary care with social support networks. The region of Valencia, with its progressive approach to mental health services and community-based care models like "Hospital de Día," resonates deeply with my own vision for holistic nursing practice. Unlike many global systems prioritizing efficiency over empathy, Valencia’s healthcare ethos—rooted in the Valencian concept of *sobremesa* (the cherished time spent together after meals)—embodies the human connection I believe is essential for healing.</w:t>
      </w:r>
    </w:p>
    <w:p>
      <w:pPr>
        <w:pStyle w:val="BodyText"/>
      </w:pPr>
      <w:r>
        <w:t xml:space="preserve">I am drawn to Valencia’s unique blend of urban vitality and coastal tranquility. The city’s historic neighborhoods, bustling markets like La Lonja, and warm Mediterranean spirit reflect a community that values interpersonal bonds—qualities I strive to foster in my nursing practice. I have spent the past year studying Spanish language intensively (achieving B2 level) to prepare for seamless communication with Valencian patients and colleagues. More than just linguistic preparation, this journey has immersed me in the region’s culture: understanding *paella* as a symbol of shared meals, appreciating *fiestas* like Las Fallas as expressions of community resilience, and recognizing how deeply local traditions shape health beliefs and patient expectations.</w:t>
      </w:r>
    </w:p>
    <w:bookmarkEnd w:id="21"/>
    <w:bookmarkStart w:id="22" w:name="X10c0acc72bf40491cbbeccad954f92565e12223"/>
    <w:p>
      <w:pPr>
        <w:pStyle w:val="Heading2"/>
      </w:pPr>
      <w:r>
        <w:t xml:space="preserve">Adapting to Spain Valencia’s Healthcare Context</w:t>
      </w:r>
    </w:p>
    <w:p>
      <w:pPr>
        <w:pStyle w:val="FirstParagraph"/>
      </w:pPr>
      <w:r>
        <w:t xml:space="preserve">I understand that working as a Nurse in Spain Valencia requires more than clinical competence—it demands cultural fluency. In my current role, I proactively engaged with immigrant communities through multilingual health workshops, directly translating the skills I will need to serve Valencia’s diverse population. I have researched the SSPV’s latest frameworks on integrating mental health into primary care and participated in simulations addressing common challenges in Spanish healthcare settings, such as managing high patient volumes while maintaining dignity during consultations.</w:t>
      </w:r>
    </w:p>
    <w:p>
      <w:pPr>
        <w:pStyle w:val="BodyText"/>
      </w:pPr>
      <w:r>
        <w:t xml:space="preserve">One pivotal experience was adapting discharge planning protocols for a non-English-speaking family. By collaborating with community interpreters and learning key Valencian phrases (*"¿Cómo te sientes hoy?"* – How are you feeling today?), we reduced readmission rates by 25%. This reinforced my belief that language is the bridge to culturally safe care—a principle I am eager to apply within Valencia’s public health network. I am particularly inspired by Valencia’s *Programa de Salud Mental Comunitaria*, which mirrors my own advocacy for accessible mental health support, and I am prepared to contribute through roles in community nursing or outpatient clinics.</w:t>
      </w:r>
    </w:p>
    <w:bookmarkEnd w:id="22"/>
    <w:bookmarkStart w:id="23" w:name="X059304571100acf65318ff6e1f27f7c663144f7"/>
    <w:p>
      <w:pPr>
        <w:pStyle w:val="Heading2"/>
      </w:pPr>
      <w:r>
        <w:t xml:space="preserve">A Future Focused on Valencian Community Well-being</w:t>
      </w:r>
    </w:p>
    <w:p>
      <w:pPr>
        <w:pStyle w:val="FirstParagraph"/>
      </w:pPr>
      <w:r>
        <w:t xml:space="preserve">As I transition from my current role in the UK to a new chapter as a Nurse in Spain Valencia, my goal is clear: to be an asset not just to a hospital or clinic, but to the wider community. I am committed to continuous learning—whether through Spanish healthcare certifications or collaborating with local public health teams on initiatives addressing aging populations or chronic disease prevention. Valencia’s dedication to innovation (e.g., digital health tools like *València Salut* apps) excites me, and I am eager to contribute my tech-savvy approach while respecting traditional Valencian care practices.</w:t>
      </w:r>
    </w:p>
    <w:p>
      <w:pPr>
        <w:pStyle w:val="BodyText"/>
      </w:pPr>
      <w:r>
        <w:t xml:space="preserve">Ultimately, this</w:t>
      </w:r>
      <w:r>
        <w:t xml:space="preserve"> </w:t>
      </w:r>
      <w:r>
        <w:rPr>
          <w:bCs/>
          <w:b/>
        </w:rPr>
        <w:t xml:space="preserve">Personal Statement</w:t>
      </w:r>
      <w:r>
        <w:t xml:space="preserve"> </w:t>
      </w:r>
      <w:r>
        <w:t xml:space="preserve">is a testament to my readiness to embrace the challenges and joys of nursing in Spain. Valencia is more than a location on a map; it is a place where I see my values reflected in healthcare policy, community spirit, and daily interactions. I am not simply applying for a Nurse position—I am seeking to become an integrated member of the Valencian healthcare family, dedicated to upholding the highest standards of care while honoring the unique cultural fabric that makes this region truly special. My passion for nursing is unwavering, my skills are adaptable, and my commitment to Spain Valencia is absolute.</w:t>
      </w:r>
    </w:p>
    <w:bookmarkEnd w:id="23"/>
    <w:bookmarkStart w:id="24" w:name="conclusion"/>
    <w:p>
      <w:pPr>
        <w:pStyle w:val="Heading2"/>
      </w:pPr>
      <w:r>
        <w:t xml:space="preserve">Conclusion</w:t>
      </w:r>
    </w:p>
    <w:p>
      <w:pPr>
        <w:pStyle w:val="FirstParagraph"/>
      </w:pPr>
      <w:r>
        <w:t xml:space="preserve">I am eager to bring my experience in patient-centered care, community health advocacy, and cross-cultural communication to the institutions of Valencia. I believe I can contribute meaningfully to the SSPV’s mission while growing as a Nurse within this inspiring environment. Thank you for considering my application. I look forward to discussing how my vision aligns with the future of healthcare in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Valencia, Spain</dc:title>
  <dc:creator/>
  <cp:keywords/>
  <dcterms:created xsi:type="dcterms:W3CDTF">2026-04-30T10:12:28Z</dcterms:created>
  <dcterms:modified xsi:type="dcterms:W3CDTF">2026-04-30T10:12:28Z</dcterms:modified>
</cp:coreProperties>
</file>

<file path=docProps/custom.xml><?xml version="1.0" encoding="utf-8"?>
<Properties xmlns="http://schemas.openxmlformats.org/officeDocument/2006/custom-properties" xmlns:vt="http://schemas.openxmlformats.org/officeDocument/2006/docPropsVTypes"/>
</file>