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Nurse</w:t>
      </w:r>
      <w:r>
        <w:t xml:space="preserve"> </w:t>
      </w:r>
      <w:r>
        <w:t xml:space="preserve">for</w:t>
      </w:r>
      <w:r>
        <w:t xml:space="preserve"> </w:t>
      </w:r>
      <w:r>
        <w:t xml:space="preserve">United</w:t>
      </w:r>
      <w:r>
        <w:t xml:space="preserve"> </w:t>
      </w:r>
      <w:r>
        <w:t xml:space="preserve">States</w:t>
      </w:r>
      <w:r>
        <w:t xml:space="preserve"> </w:t>
      </w:r>
      <w:r>
        <w:t xml:space="preserve">Miami</w:t>
      </w:r>
    </w:p>
    <w:bookmarkStart w:id="20" w:name="X33573e75bfdf9390e0d629bf2a817ca588d4f39"/>
    <w:p>
      <w:pPr>
        <w:pStyle w:val="Heading1"/>
      </w:pPr>
      <w:r>
        <w:t xml:space="preserve">Personal Statement for Nursing Position in United States Miami</w:t>
      </w:r>
    </w:p>
    <w:p>
      <w:pPr>
        <w:pStyle w:val="FirstParagraph"/>
      </w:pPr>
      <w:r>
        <w:t xml:space="preserve">As I prepare to submit this Personal Statement, I am filled with profound enthusiasm for the opportunity to contribute as a compassionate and skilled Nurse within the vibrant healthcare landscape of Miami, Florida. The United States Miami community represents an unparalleled convergence of cultures, languages, and health needs that demands a nurse who embodies not only clinical excellence but also deep cultural humility and community-centered care. My journey in nursing has been meticulously shaped by this understanding, preparing me to serve with unwavering dedication in one of America’s most dynamic urban centers.</w:t>
      </w:r>
    </w:p>
    <w:p>
      <w:pPr>
        <w:pStyle w:val="BodyText"/>
      </w:pPr>
      <w:r>
        <w:t xml:space="preserve">My foundational education at the University of Miami School of Nursing equipped me with both rigorous clinical knowledge and a profound appreciation for diverse patient populations. Through my Bachelor of Science in Nursing program, I immersed myself in coursework that emphasized cultural competence—studying health disparities among Hispanic, Haitian, Caribbean, and African American communities that constitute Miami’s unique demographic tapestry. This academic focus was reinforced during my clinical rotations at Jackson Memorial Hospital and Baptist Health South Florida facilities, where I cared for patients navigating complex conditions including diabetes management in underserved neighborhoods and post-operative recovery for immigrant families. Each experience solidified my belief that effective nursing transcends medical protocols; it requires listening with empathy, communicating across language barriers with dignity, and recognizing how socioeconomic factors shape health outcomes.</w:t>
      </w:r>
    </w:p>
    <w:p>
      <w:pPr>
        <w:pStyle w:val="BodyText"/>
      </w:pPr>
      <w:r>
        <w:t xml:space="preserve">As a licensed Registered Nurse (RN) with three years of acute care experience in Miami-Dade County’s emergency departments, I have directly witnessed the profound impact of cultural sensitivity on patient trust. In one pivotal moment, I cared for a non-English-speaking elderly Cuban woman experiencing diabetic complications. While interpreting through hospital services, I noticed her anxiety worsened until I incorporated familiar cultural elements—using family-centered communication style and referencing traditional remedies approved by her community’s health practices. This approach not only stabilized her condition but also transformed our relationship into one built on mutual respect. Such experiences crystallized my commitment: in United States Miami, a Nurse must be a bridge between clinical expertise and the lived realities of patients whose backgrounds may differ vastly from their own.</w:t>
      </w:r>
    </w:p>
    <w:p>
      <w:pPr>
        <w:pStyle w:val="BodyText"/>
      </w:pPr>
      <w:r>
        <w:t xml:space="preserve">Beyond clinical proficiency, I have actively sought opportunities to strengthen my capacity as a community-oriented Nurse. I volunteered with the Miami-Dade County Health Department’s mobile health unit, providing vaccinations and chronic disease screenings in Liberty City and Little Haiti—areas where healthcare access remains a critical challenge. These efforts taught me that true patient advocacy often begins before a medical crisis occurs, through education and prevention. Additionally, I completed specialized training in trauma-informed care and health literacy strategies specifically tailored for multicultural urban settings, ensuring my practice aligns with Miami’s evolving public health priorities.</w:t>
      </w:r>
    </w:p>
    <w:p>
      <w:pPr>
        <w:pStyle w:val="BodyText"/>
      </w:pPr>
      <w:r>
        <w:t xml:space="preserve">What compels me to dedicate my career to nursing in Miami is not merely the city’s renowned cultural richness but its urgent need for nurses who understand that healthcare equity is non-negotiable. As the United States’ gateway to Latin America and the Caribbean, Miami faces unique public health challenges—from vector-borne illnesses like dengue fever in tropical weather to mental health crises amplified by immigration stressors. I am deeply motivated by the mission of institutions like Mount Sinai Medical Center and Mercy Hospital South Florida that prioritize serving vulnerable populations. My goal is to contribute to this vital work, leveraging my skills in patient education, care coordination, and intercultural communication to help close healthcare gaps in neighborhoods where disparities persist.</w:t>
      </w:r>
    </w:p>
    <w:p>
      <w:pPr>
        <w:pStyle w:val="BodyText"/>
      </w:pPr>
      <w:r>
        <w:t xml:space="preserve">I recognize that becoming a Nurse in Miami demands resilience amid high-stress environments and unwavering adaptability. My time as an Emergency Department RN taught me to thrive under pressure while maintaining composure—a skill essential when managing surge events like seasonal hurricanes or public health emergencies. I am equally committed to professional growth: currently pursuing certification in Advanced Cardiac Life Support (ACLS) and planning to enroll in a Master of Science in Nursing (MSN) with a focus on community health, specifically tailored to address the needs of Miami’s diverse communities.</w:t>
      </w:r>
    </w:p>
    <w:p>
      <w:pPr>
        <w:pStyle w:val="BodyText"/>
      </w:pPr>
      <w:r>
        <w:t xml:space="preserve">This Personal Statement is more than an application—it is a testament to my lifelong promise. From my earliest days as a nursing student volunteering at South Miami Hospital’s pediatric ward to my current role managing complex cases in the ER, I have chosen nursing not for prestige but because it offers the profound privilege of bearing witness to human resilience. In Miami, where every patient carries a story shaped by migration, tradition, and hope, I see not just medical challenges but opportunities to practice healthcare as a sacred act of solidarity.</w:t>
      </w:r>
    </w:p>
    <w:p>
      <w:pPr>
        <w:pStyle w:val="BodyText"/>
      </w:pPr>
      <w:r>
        <w:t xml:space="preserve">The United States Miami community deserves nurses who do not merely treat illnesses but honor the whole person. My background has prepared me to be that nurse—culturally agile, clinically adept, and unwaveringly compassionate. I am eager to bring my skills to a team committed to transforming healthcare access across Miami’s neighborhoods. Together, we can build a future where every resident receives care that respects their identity as much as it addresses their health needs.</w:t>
      </w:r>
    </w:p>
    <w:p>
      <w:pPr>
        <w:pStyle w:val="BodyText"/>
      </w:pPr>
      <w:r>
        <w:t xml:space="preserve">As I embark on this next chapter of my nursing career, I do so with profound gratitude for the mentors who shaped my path and an unshakable resolve to serve Miami’s community with integrity. To join your institution as a Nurse is not merely a professional aspiration—it is a commitment to being part of the healing fabric that makes United States Miami truly extraordinary.</w:t>
      </w:r>
    </w:p>
    <w:p>
      <w:pPr>
        <w:pStyle w:val="BodyText"/>
      </w:pPr>
      <w:r>
        <w:t xml:space="preserve">Sincerely,</w:t>
      </w:r>
      <w:r>
        <w:br/>
      </w:r>
      <w:r>
        <w:t xml:space="preserve">The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Nurse for United States Miami</dc:title>
  <dc:creator/>
  <dc:language>en</dc:language>
  <cp:keywords/>
  <dcterms:created xsi:type="dcterms:W3CDTF">2026-07-21T16:26:36Z</dcterms:created>
  <dcterms:modified xsi:type="dcterms:W3CDTF">2026-07-21T16:26:36Z</dcterms:modified>
</cp:coreProperties>
</file>

<file path=docProps/custom.xml><?xml version="1.0" encoding="utf-8"?>
<Properties xmlns="http://schemas.openxmlformats.org/officeDocument/2006/custom-properties" xmlns:vt="http://schemas.openxmlformats.org/officeDocument/2006/docPropsVTypes"/>
</file>