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Profession</w:t>
      </w:r>
      <w:r>
        <w:t xml:space="preserve"> </w:t>
      </w:r>
      <w:r>
        <w:t xml:space="preserve">-</w:t>
      </w:r>
      <w:r>
        <w:t xml:space="preserve"> </w:t>
      </w:r>
      <w:r>
        <w:t xml:space="preserve">Caracas,</w:t>
      </w:r>
      <w:r>
        <w:t xml:space="preserve"> </w:t>
      </w:r>
      <w:r>
        <w:t xml:space="preserve">Venezuela</w:t>
      </w:r>
    </w:p>
    <w:bookmarkStart w:id="27" w:name="Xc4f4daa35e6882ef6c186e348f5a14c3435ae9c"/>
    <w:p>
      <w:pPr>
        <w:pStyle w:val="Heading1"/>
      </w:pPr>
      <w:r>
        <w:t xml:space="preserve">Personal Statement for Registered Nurse Position in Venezuela Caracas</w:t>
      </w:r>
    </w:p>
    <w:p>
      <w:pPr>
        <w:pStyle w:val="FirstParagraph"/>
      </w:pPr>
      <w:r>
        <w:t xml:space="preserve">As a dedicated and compassionate healthcare professional with over five years of clinical experience, I am writing this</w:t>
      </w:r>
      <w:r>
        <w:t xml:space="preserve"> </w:t>
      </w:r>
      <w:r>
        <w:rPr>
          <w:bCs/>
          <w:b/>
        </w:rPr>
        <w:t xml:space="preserve">Personal Statement</w:t>
      </w:r>
      <w:r>
        <w:t xml:space="preserve"> </w:t>
      </w:r>
      <w:r>
        <w:t xml:space="preserve">to express my profound commitment to serving the people of Venezuela Caracas as a registered</w:t>
      </w:r>
      <w:r>
        <w:t xml:space="preserve"> </w:t>
      </w:r>
      <w:r>
        <w:rPr>
          <w:iCs/>
          <w:i/>
        </w:rPr>
        <w:t xml:space="preserve">Nurse</w:t>
      </w:r>
      <w:r>
        <w:t xml:space="preserve">. My journey in nursing has been deeply shaped by the realities of resource-constrained environments, making me uniquely prepared to contribute meaningfully to Caracas's healthcare system during its most critical period. I believe my skills, cultural sensitivity, and unwavering dedication align precisely with the urgent needs of Venezuela's capital city.</w:t>
      </w:r>
    </w:p>
    <w:bookmarkStart w:id="20" w:name="rooted-in-venezuelan-healthcare-values"/>
    <w:p>
      <w:pPr>
        <w:pStyle w:val="Heading2"/>
      </w:pPr>
      <w:r>
        <w:t xml:space="preserve">Rooted in Venezuelan Healthcare Values</w:t>
      </w:r>
    </w:p>
    <w:p>
      <w:pPr>
        <w:pStyle w:val="FirstParagraph"/>
      </w:pPr>
      <w:r>
        <w:t xml:space="preserve">I was born and raised in Caracas, where I witnessed firsthand the resilience of our community amid Venezuela's complex socio-economic landscape. My grandmother, a community health worker in El Valle neighborhood for three decades, instilled in me the sacredness of nursing: it is not merely a profession but a covenant with vulnerable populations. This upbringing forged my understanding that effective healthcare in Venezuela Caracas requires more than clinical skill—it demands empathy that transcends language barriers and cultural nuances. I recall my childhood visits to her makeshift clinic, where she treated patients with limited medication using traditional remedies and unwavering compassion. That environment taught me that a</w:t>
      </w:r>
      <w:r>
        <w:t xml:space="preserve"> </w:t>
      </w:r>
      <w:r>
        <w:rPr>
          <w:bCs/>
          <w:b/>
        </w:rPr>
        <w:t xml:space="preserve">Nurse</w:t>
      </w:r>
      <w:r>
        <w:t xml:space="preserve"> </w:t>
      </w:r>
      <w:r>
        <w:t xml:space="preserve">is the heartbeat of community health when formal systems falter.</w:t>
      </w:r>
    </w:p>
    <w:bookmarkEnd w:id="20"/>
    <w:bookmarkStart w:id="21" w:name="Xae5d5dd2af6ed8842150e4218d5cc7c04352b53"/>
    <w:p>
      <w:pPr>
        <w:pStyle w:val="Heading2"/>
      </w:pPr>
      <w:r>
        <w:t xml:space="preserve">Academic Rigor Meets Practical Resilience</w:t>
      </w:r>
    </w:p>
    <w:p>
      <w:pPr>
        <w:pStyle w:val="FirstParagraph"/>
      </w:pPr>
      <w:r>
        <w:t xml:space="preserve">My nursing education at Universidad Central de Venezuela (UCV) emphasized both theoretical excellence and adaptive practice. During my clinical rotations at Hospital Clínico Universitario, I managed high-acuity cases while navigating shortages of basic supplies—a reality familiar to Caracas hospitals. I learned to repurpose materials without compromising safety, a skill now essential in Venezuela's current context. My thesis on "Community-Based Triage Systems in Urban Poverty Zones" drew directly from Caracas neighborhoods like Petare and Los Teques, where I observed how nurse-led mobile clinics reduced maternal mortality by 27% through culturally tailored education. This research cemented my belief that sustainable healthcare must be rooted in local realities, not imported paradigms.</w:t>
      </w:r>
    </w:p>
    <w:bookmarkEnd w:id="21"/>
    <w:bookmarkStart w:id="22" w:name="navigating-challenges-with-innovation"/>
    <w:p>
      <w:pPr>
        <w:pStyle w:val="Heading2"/>
      </w:pPr>
      <w:r>
        <w:t xml:space="preserve">Navigating Challenges with Innovation</w:t>
      </w:r>
    </w:p>
    <w:p>
      <w:pPr>
        <w:pStyle w:val="FirstParagraph"/>
      </w:pPr>
      <w:r>
        <w:t xml:space="preserve">Working as a staff nurse at Clínica San José de Caracas during the 2018–2021 crisis, I developed pragmatic solutions for systemic gaps. When ventilators were scarce, I coordinated with respiratory therapists to create oxygen delivery protocols using recycled equipment. When medication stockouts occurred weekly, I implemented a community-based drug-tracking system where neighbors shared non-urgent prescriptions via encrypted WhatsApp groups—a model later adopted by Caracas Health Ministry's primary care units. These experiences proved that innovation isn't about technology; it's about human ingenuity within constraints. As a</w:t>
      </w:r>
      <w:r>
        <w:t xml:space="preserve"> </w:t>
      </w:r>
      <w:r>
        <w:rPr>
          <w:bCs/>
          <w:b/>
        </w:rPr>
        <w:t xml:space="preserve">Nurse</w:t>
      </w:r>
      <w:r>
        <w:t xml:space="preserve"> </w:t>
      </w:r>
      <w:r>
        <w:t xml:space="preserve">in Venezuela Caracas, I don't wait for resources—I build solutions from what exists.</w:t>
      </w:r>
    </w:p>
    <w:bookmarkEnd w:id="22"/>
    <w:bookmarkStart w:id="23" w:name="Xe6ec9e6338b93c676aac5c78cfee63b24b13b07"/>
    <w:p>
      <w:pPr>
        <w:pStyle w:val="Heading2"/>
      </w:pPr>
      <w:r>
        <w:t xml:space="preserve">Cultural Intelligence as Clinical Currency</w:t>
      </w:r>
    </w:p>
    <w:p>
      <w:pPr>
        <w:pStyle w:val="FirstParagraph"/>
      </w:pPr>
      <w:r>
        <w:t xml:space="preserve">Venezuelan healthcare cannot be delivered through a standardized template. In Caracas, I've learned that treating a patient requires understanding their family's food insecurity, transportation barriers, and spiritual beliefs. During my work with the Misiones Barrio Adentro program in El Paraíso, I collaborated with local *comités de vecinos* (neighborhood committees) to integrate traditional healing practices like *sobrante* (herbal remedies) into treatment plans for chronic conditions. This respect for cultural context improved medication adherence by 40%. In Venezuela Caracas, a</w:t>
      </w:r>
      <w:r>
        <w:t xml:space="preserve"> </w:t>
      </w:r>
      <w:r>
        <w:rPr>
          <w:bCs/>
          <w:b/>
        </w:rPr>
        <w:t xml:space="preserve">Nurse</w:t>
      </w:r>
      <w:r>
        <w:t xml:space="preserve"> </w:t>
      </w:r>
      <w:r>
        <w:t xml:space="preserve">must be a bridge between biomedical science and community wisdom—never an outsider imposing solutions.</w:t>
      </w:r>
    </w:p>
    <w:bookmarkEnd w:id="23"/>
    <w:bookmarkStart w:id="24" w:name="X9830aaa759e9d9bc89775c1d3f93de880c770c5"/>
    <w:p>
      <w:pPr>
        <w:pStyle w:val="Heading2"/>
      </w:pPr>
      <w:r>
        <w:t xml:space="preserve">Vision for Transformative Care in Caracas</w:t>
      </w:r>
    </w:p>
    <w:p>
      <w:pPr>
        <w:pStyle w:val="FirstParagraph"/>
      </w:pPr>
      <w:r>
        <w:t xml:space="preserve">My professional mission is to elevate the nursing role in Venezuela Caracas from reactive care to preventive health leadership. I propose establishing neighborhood "Nurse Hubs" staffed by community nurses trained in basic diagnostics, mental health first aid, and chronic disease management—addressing the 68% of Caraqueños who lack consistent primary care access. These hubs would partner with *cooperativas de salud* (health cooperatives) to provide free screenings for diabetes and hypertension using low-cost tools like smartphone blood pressure monitors. My experience training 150 community health workers during the pandemic has shown that empowering local nurses multiplies impact exponentially.</w:t>
      </w:r>
    </w:p>
    <w:bookmarkEnd w:id="24"/>
    <w:bookmarkStart w:id="25" w:name="why-venezuela-caracas-needs-this-nurse"/>
    <w:p>
      <w:pPr>
        <w:pStyle w:val="Heading2"/>
      </w:pPr>
      <w:r>
        <w:t xml:space="preserve">Why Venezuela Caracas Needs This Nurse</w:t>
      </w:r>
    </w:p>
    <w:p>
      <w:pPr>
        <w:pStyle w:val="FirstParagraph"/>
      </w:pPr>
      <w:r>
        <w:t xml:space="preserve">While many foreign nurses enter Venezuela with grand plans, I offer something irreplaceable: deep-rooted knowledge of Caracas's rhythms. I know where the public health clinics are overcrowded at dawn, which pharmacies sell generic equivalents at fair prices, and how to communicate effectively during power outages using battery-powered radios. This isn't just clinical expertise—it's an intimate understanding of the city’s pulse. In a nation where 60% of nurses have migrated abroad due to systemic neglect, my commitment to stay and strengthen Venezuela Caracas’s healthcare infrastructure is both rare and vital.</w:t>
      </w:r>
    </w:p>
    <w:bookmarkEnd w:id="25"/>
    <w:bookmarkStart w:id="26" w:name="conclusion-a-covenant-with-caracas"/>
    <w:p>
      <w:pPr>
        <w:pStyle w:val="Heading2"/>
      </w:pPr>
      <w:r>
        <w:t xml:space="preserve">Conclusion: A Covenant With Caracas</w:t>
      </w:r>
    </w:p>
    <w:p>
      <w:pPr>
        <w:pStyle w:val="FirstParagraph"/>
      </w:pPr>
      <w:r>
        <w:t xml:space="preserve">My journey as a</w:t>
      </w:r>
      <w:r>
        <w:t xml:space="preserve"> </w:t>
      </w:r>
      <w:r>
        <w:rPr>
          <w:bCs/>
          <w:b/>
        </w:rPr>
        <w:t xml:space="preserve">Nurse</w:t>
      </w:r>
      <w:r>
        <w:t xml:space="preserve"> </w:t>
      </w:r>
      <w:r>
        <w:t xml:space="preserve">has been defined by service to Venezuela Caracas—not as a temporary assignment, but as my life's purpose. I have seen the dignity in patients sharing meager meals with hospital staff, the hope in mothers holding newborns during power blackouts, and the courage of community volunteers risking their safety to deliver supplies. This is why I refuse to leave when healthcare systems fracture. In writing this</w:t>
      </w:r>
      <w:r>
        <w:t xml:space="preserve"> </w:t>
      </w:r>
      <w:r>
        <w:rPr>
          <w:bCs/>
          <w:b/>
        </w:rPr>
        <w:t xml:space="preserve">Personal Statement</w:t>
      </w:r>
      <w:r>
        <w:t xml:space="preserve">, I do not seek a job—I seek a partnership with Caracas's people to rebuild health equity from the ground up. My hands are ready for clinical work, my mind for system innovation, and my heart committed to Venezuela’s most vulnerable. For me, being a Nurse in Venezuela Caracas isn't just about where I practice—it's who I am.</w:t>
      </w:r>
    </w:p>
    <w:p>
      <w:pPr>
        <w:pStyle w:val="BodyText"/>
      </w:pPr>
      <w:r>
        <w:t xml:space="preserve">— [Your Full Name], Registered Nurse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Profession - Caracas, Venezuela</dc:title>
  <dc:creator/>
  <dc:language>en</dc:language>
  <cp:keywords/>
  <dcterms:created xsi:type="dcterms:W3CDTF">2026-07-21T06:40:24Z</dcterms:created>
  <dcterms:modified xsi:type="dcterms:W3CDTF">2026-07-21T06:40:24Z</dcterms:modified>
</cp:coreProperties>
</file>

<file path=docProps/custom.xml><?xml version="1.0" encoding="utf-8"?>
<Properties xmlns="http://schemas.openxmlformats.org/officeDocument/2006/custom-properties" xmlns:vt="http://schemas.openxmlformats.org/officeDocument/2006/docPropsVTypes"/>
</file>