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5a5cbb9b14fa7f3eaea0d24022bfb170e40a4fc"/>
    <w:p>
      <w:pPr>
        <w:pStyle w:val="Heading1"/>
      </w:pPr>
      <w:r>
        <w:t xml:space="preserve">Personal Statement: Commitment to Excellence in Nursing within Zimbabwe Harare</w:t>
      </w:r>
    </w:p>
    <w:p>
      <w:pPr>
        <w:pStyle w:val="FirstParagraph"/>
      </w:pPr>
      <w:r>
        <w:t xml:space="preserve">As a dedicated healthcare professional with over five years of hands-on nursing experience across diverse clinical settings, I am writing this Personal Statement to formally express my profound commitment to serving the communities of Zimbabwe Harare. My journey toward becoming a compassionate and skilled Nurse has been deeply shaped by the unique healthcare challenges and vibrant resilience of our nation, particularly within the bustling urban landscape of Harare. This city—the heartbeat of Zimbabwe—demands nurses who understand its cultural fabric, resource realities, and unwavering need for empathetic care. I am eager to bring my expertise to this critical environment as a compassionate Nurse dedicated to elevating patient outcomes in Harare.</w:t>
      </w:r>
    </w:p>
    <w:p>
      <w:pPr>
        <w:pStyle w:val="BodyText"/>
      </w:pPr>
      <w:r>
        <w:t xml:space="preserve">My nursing education at the University of Zimbabwe College of Health Sciences provided me with rigorous clinical training grounded in both theoretical excellence and practical application. During my undergraduate program, I completed rotations across Harare’s flagship institutions—Parirenyatwa Hospital, Mpilo Central Hospital, and the Harare City Mission Clinic—where I witnessed firsthand the complexities of healthcare delivery in a resource-constrained setting. These experiences instilled in me a profound appreciation for the courage of Zimbabwean patients facing chronic diseases like HIV/AIDS and tuberculosis alongside emerging non-communicable conditions. I learned that effective nursing transcends technical skill; it requires cultural humility, patient-centered communication, and innovative problem-solving when equipment is limited or staffing is stretched thin.</w:t>
      </w:r>
    </w:p>
    <w:p>
      <w:pPr>
        <w:pStyle w:val="BodyText"/>
      </w:pPr>
      <w:r>
        <w:t xml:space="preserve">My professional journey has been defined by a steadfast focus on community-oriented care. For the past three years, I have served as a Registered Nurse at the Harare City Health Clinic in the Highfield suburb—a neighborhood emblematic of both Harare’s socioeconomic diversity and healthcare gaps. In this role, I managed 30+ daily patient consultations, led maternal health outreach programs for 15 rural-adjacent villages, and implemented mobile vaccination drives during the 2023 cholera outbreak. One pivotal experience involved coordinating a prenatal care initiative that reduced infant mortality by 18% in my catchment area by training community health workers to identify high-risk pregnancies—a project deeply rooted in understanding Harare’s urban-rural healthcare continuum. I also collaborated with local NGOs like the Zimbabwe Nurses Association (ZNA) to develop a peer-support group for nurses facing burnout, recognizing that sustainable care begins with supporting those who provide it.</w:t>
      </w:r>
    </w:p>
    <w:p>
      <w:pPr>
        <w:pStyle w:val="BodyText"/>
      </w:pPr>
      <w:r>
        <w:t xml:space="preserve">What drives me most is the unyielding spirit of Harare’s communities. During my tenure in Highfield, I accompanied a diabetic patient—a grandmother caring for seven grandchildren—through three hospital admissions before we secured stable insulin access. Her resilience taught me that nursing is not merely about clinical protocols but about partnership with patients navigating systemic barriers. In Zimbabwe Harare, where healthcare often intersects with poverty and infrastructure limitations, the role of the Nurse becomes a lifeline of hope. I have honed my ability to deliver high-quality care using minimal resources: repurposing reusable medical supplies, leveraging telehealth for rural follow-ups via mobile networks, and building trust through consistent presence at community health fairs in areas like Mbare and Budiriro. These approaches align with Zimbabwe’s National Health Policy 2017–2025, which emphasizes primary healthcare as the cornerstone of equitable access.</w:t>
      </w:r>
    </w:p>
    <w:p>
      <w:pPr>
        <w:pStyle w:val="BodyText"/>
      </w:pPr>
      <w:r>
        <w:t xml:space="preserve">My commitment to professional growth is equally vital. I recently completed a certificate in Community Health Management from the Africa Centre for Disease Control (ACDC), focusing on epidemic preparedness—a skill directly applicable to Harare’s frequent public health crises. Additionally, I actively mentor junior Nurses at the Harare College of Nursing, emphasizing trauma-informed care and ethical decision-making in resource-limited contexts. I believe that nurturing future generations of Zimbabwean nurses is as crucial as direct patient care, ensuring that the legacy of excellence continues within our communities. My philosophy centers on the belief that every Nurse carries a responsibility to advocate for systemic change while meeting patients where they are—whether in a crowded urban clinic or a rural homestead near Harare’s periphery.</w:t>
      </w:r>
    </w:p>
    <w:p>
      <w:pPr>
        <w:pStyle w:val="BodyText"/>
      </w:pPr>
      <w:r>
        <w:t xml:space="preserve">Zimbabwe Harare presents both immense challenges and unparalleled opportunities for transformative nursing. As the capital city grapples with urbanization pressures, aging healthcare infrastructure, and the dual burden of infectious and chronic diseases, there is an urgent need for Nurses who embody adaptability, cultural competence, and unwavering compassion. I am prepared to contribute not just my clinical skills but my deep understanding of Harare’s social dynamics—knowing that a Nurse in this context must navigate familial networks, traditional healing practices, and community leaders to deliver holistic care. For instance, I have successfully integrated local herbal medicine practitioners into chronic disease management plans after gaining their trust through respectful dialogue—a practice that honors Zimbabwean heritage while advancing evidence-based outcomes.</w:t>
      </w:r>
    </w:p>
    <w:p>
      <w:pPr>
        <w:pStyle w:val="BodyText"/>
      </w:pPr>
      <w:r>
        <w:t xml:space="preserve">Looking ahead, my goals align with Harare’s healthcare vision. I aim to spearhead a mobile health unit targeting underserved suburbs like Chitungwiza, where transportation barriers prevent consistent care access. This initiative would leverage community feedback to deliver preventive services—screening for hypertension and cervical cancer—while training local residents as health promoters. I am also committed to advocating for policy reforms on nurse-to-patient ratios in public facilities, drawing from my frontline experience with overcrowded wards at Parirenyatwa Hospital. Ultimately, I envision a Harare where every resident receives dignified care regardless of their ZIP code or economic status—a vision only achievable through the tireless work of Nurses who see themselves as part of the community they serve.</w:t>
      </w:r>
    </w:p>
    <w:p>
      <w:pPr>
        <w:pStyle w:val="BodyText"/>
      </w:pPr>
      <w:r>
        <w:t xml:space="preserve">In this Personal Statement, I have articulated not just my qualifications but my heart’s true calling: to stand beside Zimbabweans in Harare during their most vulnerable moments. The path of a Nurse here is never easy—but it is profoundly meaningful. With integrity, innovation, and an unshakeable commitment to the people of Zimbabwe Harare, I am ready to embrace this vocation wholeheartedly. Thank you for considering my application to join your team in advancing healthcare equity across our nation’s capital.</w:t>
      </w:r>
    </w:p>
    <w:p>
      <w:pPr>
        <w:pStyle w:val="BodyText"/>
      </w:pPr>
      <w:r>
        <w:t xml:space="preserve">Sincerely,</w:t>
      </w:r>
      <w:r>
        <w:br/>
      </w:r>
      <w:r>
        <w:t xml:space="preserve">Chipo Mupfumira</w:t>
      </w:r>
      <w:r>
        <w:br/>
      </w:r>
      <w:r>
        <w:t xml:space="preserve">Registered Nurse, Zimbabwe College of Nursing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Zimbabwe Harare</dc:title>
  <dc:creator/>
  <dc:language>en</dc:language>
  <cp:keywords/>
  <dcterms:created xsi:type="dcterms:W3CDTF">2026-07-15T13:20:40Z</dcterms:created>
  <dcterms:modified xsi:type="dcterms:W3CDTF">2026-07-15T13:20:40Z</dcterms:modified>
</cp:coreProperties>
</file>

<file path=docProps/custom.xml><?xml version="1.0" encoding="utf-8"?>
<Properties xmlns="http://schemas.openxmlformats.org/officeDocument/2006/custom-properties" xmlns:vt="http://schemas.openxmlformats.org/officeDocument/2006/docPropsVTypes"/>
</file>