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Morocco</w:t>
      </w:r>
      <w:r>
        <w:t xml:space="preserve"> </w:t>
      </w:r>
      <w:r>
        <w:t xml:space="preserve">Casablanca</w:t>
      </w:r>
    </w:p>
    <w:bookmarkStart w:id="20" w:name="X94b5bd1a660ac1368408b6eaa1d94b2a3a0ba63"/>
    <w:p>
      <w:pPr>
        <w:pStyle w:val="Heading1"/>
      </w:pPr>
      <w:r>
        <w:t xml:space="preserve">Personal Statement: A Commitment to Transformative Care in Morocco Casablanca</w:t>
      </w:r>
    </w:p>
    <w:p>
      <w:pPr>
        <w:pStyle w:val="FirstParagraph"/>
      </w:pPr>
      <w:r>
        <w:t xml:space="preserve">As a dedicated and culturally attuned Occupational Therapist, I have cultivated a profound professional identity centered on empowering individuals to engage meaningfully in their daily lives. My journey toward becoming an Occupational Therapist has been deeply informed by a commitment to serve communities where healthcare access intersects with rich cultural traditions, making Morocco Casablanca the ideal environment to apply my skills and grow as a clinician. This</w:t>
      </w:r>
      <w:r>
        <w:t xml:space="preserve"> </w:t>
      </w:r>
      <w:r>
        <w:rPr>
          <w:bCs/>
          <w:b/>
        </w:rPr>
        <w:t xml:space="preserve">Personal Statement</w:t>
      </w:r>
      <w:r>
        <w:t xml:space="preserve"> </w:t>
      </w:r>
      <w:r>
        <w:t xml:space="preserve">articulates my professional philosophy, clinical experiences, and unwavering dedication to advancing occupational therapy within the unique socio-cultural landscape of Morocco Casablanca.</w:t>
      </w:r>
    </w:p>
    <w:p>
      <w:pPr>
        <w:pStyle w:val="BodyText"/>
      </w:pPr>
      <w:r>
        <w:t xml:space="preserve">I first encountered the transformative potential of Occupational Therapy during my undergraduate studies in Health Sciences at [University Name], where I completed a field placement in a community rehabilitation center serving diverse populations. However, it was my subsequent volunteer work with an NGO providing mobile health services across rural and peri-urban areas near Casablanca that crystallized my purpose. Witnessing the resilience of individuals navigating challenges like post-stroke recovery or developmental delays within close-knit family structures, I understood that effective therapy must honor cultural context. In Morocco, where family is central to well-being and daily routines are deeply embedded in communal life, traditional Western models of therapy often require thoughtful adaptation. My experience working alongside local health workers in Casablanca's</w:t>
      </w:r>
      <w:r>
        <w:t xml:space="preserve"> </w:t>
      </w:r>
      <w:r>
        <w:rPr>
          <w:iCs/>
          <w:i/>
        </w:rPr>
        <w:t xml:space="preserve">maâlems</w:t>
      </w:r>
      <w:r>
        <w:t xml:space="preserve"> </w:t>
      </w:r>
      <w:r>
        <w:t xml:space="preserve">(neighborhood clinics) taught me that an Occupational Therapist must be a cultural broker, not just a clinician.</w:t>
      </w:r>
    </w:p>
    <w:p>
      <w:pPr>
        <w:pStyle w:val="BodyText"/>
      </w:pPr>
      <w:r>
        <w:t xml:space="preserve">My formal training at [Occupational Therapy Program Name] emphasized evidence-based practice while prioritizing cultural humility—a skill I actively honed through coursework on Global Health and Cross-Cultural Communication. Crucially, my clinical internship at the Ibn Rochd University Hospital in Casablanca provided invaluable insight into the Moroccan healthcare system. I collaborated with multidisciplinary teams to develop discharge plans for stroke patients, recognizing that therapy success depended on integrating home-based interventions with familial support networks. For example, I designed simple exercise routines using household items like cushions and bowls to maintain therapeutic engagement within the constraints of daily life in a typical Casablanca apartment or riad courtyard. This experience reinforced my belief that an Occupational Therapist’s role in Morocco Casablanca extends beyond clinical skills—it requires understanding how Moroccan social dynamics, religious practices, and urban living conditions shape health outcomes.</w:t>
      </w:r>
    </w:p>
    <w:p>
      <w:pPr>
        <w:pStyle w:val="BodyText"/>
      </w:pPr>
      <w:r>
        <w:t xml:space="preserve">What sets me apart as an Occupational Therapist for Morocco Casablanca is my proactive approach to community-centered care. I am not content with merely addressing individual needs; I strive to build sustainable solutions within the fabric of local communities. In my previous role at a private rehabilitation clinic in Casablanca, I co-created a program teaching mothers of children with cerebral palsy how to incorporate therapeutic play into traditional Moroccan storytelling sessions, using locally available materials like scarves and handcrafted toys. This initiative significantly improved adherence to therapy while respecting cultural values around child-rearing and family involvement. The success of this project demonstrated that effective Occupational Therapy in Morocco Casablanca is not about imposing foreign techniques but co-designing solutions with the community.</w:t>
      </w:r>
    </w:p>
    <w:p>
      <w:pPr>
        <w:pStyle w:val="BodyText"/>
      </w:pPr>
      <w:r>
        <w:t xml:space="preserve">I am acutely aware of the evolving healthcare needs within Morocco's rapidly urbanizing population, particularly in cities like Casablanca where aging populations and rising rates of chronic conditions such as diabetes necessitate specialized occupational therapy services. I am eager to contribute to initiatives aligned with Morocco’s National Strategy for Disability Inclusion and the Ministry of Health’s push toward community-based rehabilitation models. My fluency in Arabic (both formal and Darija), French, and English positions me to bridge communication gaps between patients, families, and healthcare providers—critical in a city where multilingual care is essential for trust-building.</w:t>
      </w:r>
    </w:p>
    <w:p>
      <w:pPr>
        <w:pStyle w:val="BodyText"/>
      </w:pPr>
      <w:r>
        <w:t xml:space="preserve">My aspiration as an Occupational Therapist in Morocco Casablanca is to champion a model that celebrates the dignity of every individual. I envision working within settings like the newly established Community Health Centers across Casablanca’s districts, supporting adults with chronic conditions to maintain independence at home, or collaborating with schools to create inclusive learning environments for children with disabilities. This vision is rooted in my conviction that occupational therapy is not merely a clinical service but a catalyst for social inclusion. In Morocco, where community solidarity defines resilience, Occupational Therapy becomes a powerful tool for fostering autonomy within the very structures that support it—families, neighborhoods, and local institutions.</w:t>
      </w:r>
    </w:p>
    <w:p>
      <w:pPr>
        <w:pStyle w:val="BodyText"/>
      </w:pPr>
      <w:r>
        <w:t xml:space="preserve">Throughout my career, I have embraced the philosophy that "occupation" is both purposeful activity and cultural identity. In Morocco Casablanca—a city where vibrant markets thrive alongside modern hospitals, where traditional crafts coexist with digital innovation—I see endless opportunities to tailor occupational therapy to honor this duality. My goal is not just to treat conditions but to enable meaningful participation in the rich tapestry of Moroccan life: from preparing</w:t>
      </w:r>
      <w:r>
        <w:t xml:space="preserve"> </w:t>
      </w:r>
      <w:r>
        <w:rPr>
          <w:iCs/>
          <w:i/>
        </w:rPr>
        <w:t xml:space="preserve">harira</w:t>
      </w:r>
      <w:r>
        <w:t xml:space="preserve"> </w:t>
      </w:r>
      <w:r>
        <w:t xml:space="preserve">for family gatherings, tending community gardens in</w:t>
      </w:r>
      <w:r>
        <w:t xml:space="preserve"> </w:t>
      </w:r>
      <w:r>
        <w:rPr>
          <w:iCs/>
          <w:i/>
        </w:rPr>
        <w:t xml:space="preserve">mellah</w:t>
      </w:r>
      <w:r>
        <w:t xml:space="preserve"> </w:t>
      </w:r>
      <w:r>
        <w:t xml:space="preserve">neighborhoods, or engaging in artisanal crafts that sustain local economies.</w:t>
      </w:r>
    </w:p>
    <w:p>
      <w:pPr>
        <w:pStyle w:val="BodyText"/>
      </w:pPr>
      <w:r>
        <w:t xml:space="preserve">This</w:t>
      </w:r>
      <w:r>
        <w:t xml:space="preserve"> </w:t>
      </w:r>
      <w:r>
        <w:rPr>
          <w:bCs/>
          <w:b/>
        </w:rPr>
        <w:t xml:space="preserve">Personal Statement</w:t>
      </w:r>
      <w:r>
        <w:t xml:space="preserve"> </w:t>
      </w:r>
      <w:r>
        <w:t xml:space="preserve">is a testament to my readiness to bring evidence-based practice, cultural intelligence, and unwavering compassion to the profession of Occupational Therapy in Morocco Casablanca. I am prepared to learn from Moroccan elders who hold ancestral wisdom about well-being, collaborate with local healers when appropriate, and advocate for resources that empower individuals within their own environments. The future of healthcare in Morocco Casablanca demands clinicians who see beyond symptoms to the people—living within homes that echo with laughter, tradition, and hope. I am eager to join this mission as a dedicated Occupational Therapist committed to making a lasting impact on the well-being of Casablanca’s communities.</w:t>
      </w:r>
    </w:p>
    <w:p>
      <w:pPr>
        <w:pStyle w:val="BodyText"/>
      </w:pPr>
      <w:r>
        <w:t xml:space="preserve">My passion for Occupational Therapy is not abstract; it is anchored in Morocco Casablanca’s streets, homes, and hearts. I seek not only to practice therapy but to embody its spirit: helping people live fully within their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Morocco Casablanca</dc:title>
  <dc:creator/>
  <dc:language>en</dc:language>
  <cp:keywords/>
  <dcterms:created xsi:type="dcterms:W3CDTF">2025-12-09T17:31:35Z</dcterms:created>
  <dcterms:modified xsi:type="dcterms:W3CDTF">2025-12-09T17:31:35Z</dcterms:modified>
</cp:coreProperties>
</file>

<file path=docProps/custom.xml><?xml version="1.0" encoding="utf-8"?>
<Properties xmlns="http://schemas.openxmlformats.org/officeDocument/2006/custom-properties" xmlns:vt="http://schemas.openxmlformats.org/officeDocument/2006/docPropsVTypes"/>
</file>