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Spain</w:t>
      </w:r>
      <w:r>
        <w:t xml:space="preserve"> </w:t>
      </w:r>
      <w:r>
        <w:t xml:space="preserve">Barcelona</w:t>
      </w:r>
    </w:p>
    <w:bookmarkStart w:id="20" w:name="X7ba95e77b3b2a6d085c8eb4883aa48033c702b4"/>
    <w:p>
      <w:pPr>
        <w:pStyle w:val="Heading1"/>
      </w:pPr>
      <w:r>
        <w:t xml:space="preserve">Personal Statement: Embracing Occupational Therapy in the Vibrant Context of Spain Barcelona</w:t>
      </w:r>
    </w:p>
    <w:p>
      <w:pPr>
        <w:pStyle w:val="FirstParagraph"/>
      </w:pPr>
      <w:r>
        <w:t xml:space="preserve">As a dedicated and culturally attuned Occupational Therapist, I am writing this Personal Statement to express my profound commitment to advancing occupational therapy practice within the unique healthcare landscape of Spain, specifically in Barcelona. My journey towards becoming an Occupational Therapist has been deeply influenced by the belief that meaningful engagement in daily life is fundamental to human well-being—a principle that resonates powerfully with the holistic and community-focused ethos of Catalonia's healthcare system. Barcelona, as a dynamic global city blending rich cultural heritage with modern innovation, represents the ideal environment to apply my skills while contributing meaningfully to its diverse population.</w:t>
      </w:r>
    </w:p>
    <w:p>
      <w:pPr>
        <w:pStyle w:val="BodyText"/>
      </w:pPr>
      <w:r>
        <w:t xml:space="preserve">My academic foundation was built upon rigorous training in occupational therapy principles grounded in evidence-based practice, culminating in a Master's Degree in Occupational Therapy from [University Name]. Throughout my studies, I actively sought opportunities to understand the cultural and social determinants of health. This included an intensive clinical placement within the Spanish public healthcare network (Sistema Sanitario Público de Cataluña), where I observed how occupational therapists collaborate within multidisciplinary teams across primary care centers like those in the Barcelona Health Hub (Salut Barcelona). Witnessing firsthand how therapy is adapted to respect Catalan traditions, family structures, and urban living contexts solidified my desire to practice specifically in Spain. The emphasis on promoting independence through daily activities—whether managing chronic conditions in elderly residents of Eixample's historic apartments or supporting children with developmental needs in community centers across Gràcia—deeply aligns with my professional philosophy.</w:t>
      </w:r>
    </w:p>
    <w:p>
      <w:pPr>
        <w:pStyle w:val="BodyText"/>
      </w:pPr>
      <w:r>
        <w:t xml:space="preserve">My professional experience, gained both internationally and within the Spanish context, has been shaped by a commitment to cultural humility. During my internship at Hospital de la Santa Creu i Sant Pau in Barcelona, I worked with patients navigating complex transitions after stroke or orthopedic surgery. Crucially, I learned to incorporate local elements: understanding that many older adults in Barcelona maintain strong ties to neighborhood *plazas* (squares), so therapy often included designing activities centered around safe community walks or engaging in traditional Catalan games like *pallamagre* adapted for therapeutic purposes. This experience underscored the necessity of moving beyond clinical protocols to understand the local fabric of daily life—a core tenet of Occupational Therapy that must be honored when serving Spain Barcelona's communities. I also collaborated with social workers at a Barcelona-based NGO supporting refugees, adapting communication strategies and activity planning to respect diverse cultural backgrounds while fostering inclusion through meaningful occupations.</w:t>
      </w:r>
    </w:p>
    <w:p>
      <w:pPr>
        <w:pStyle w:val="BodyText"/>
      </w:pPr>
      <w:r>
        <w:t xml:space="preserve">What truly distinguishes the Occupational Therapist role in Spain Barcelona is its integration within a healthcare model that prioritizes prevention and community well-being. Unlike systems focused primarily on acute care, Catalonia actively invests in occupational therapy within primary care, mental health services (like those at Hospital del Mar), and social intervention programs addressing social exclusion—particularly relevant for Barcelona's aging population and vibrant immigrant communities. I am eager to contribute to this mission by developing culturally responsive interventions that align with Catalan public health initiatives. For instance, I aim to support the *Programa de Prevención y Atención a la Dependencia* (Prevention and Care Program for Dependency) by creating community-based occupational therapy groups focused on maintaining independence for seniors living in Barcelona's densely populated neighborhoods, utilizing local resources like *parques* (parks) and community centers. I am particularly inspired by Barcelona’s pioneering work in urban accessibility through the *Barcelona 2050* sustainability plan, where occupational therapists play a key role in designing inclusive public spaces—something I am passionate about advancing.</w:t>
      </w:r>
    </w:p>
    <w:p>
      <w:pPr>
        <w:pStyle w:val="BodyText"/>
      </w:pPr>
      <w:r>
        <w:t xml:space="preserve">The Personal Statement is not merely a formality but a declaration of intent: to fully immerse myself in the professional and cultural tapestry of Spain Barcelona as an Occupational Therapist. My fluency in Spanish (Catalan language skills are actively being developed) and my deep respect for Catalan identity—evidenced by my participation in local community events like *La Mercè* festivities—ensure I can connect authentically with clients, families, and colleagues. I understand that effective occupational therapy in Barcelona requires navigating not just medical needs but also the city's unique rhythm: its passion for *sobremesa* (extended post-meal conversation), strong neighborhood bonds (*barriada* culture), and emphasis on *la vida en comunidad*. This cultural intelligence is as vital to my practice as clinical expertise. I am committed to continuous learning through professional development offered by bodies like the Catalan Association of Occupational Therapists (Ateneu Català d'Occupació) and the Spanish Federation of Occupational Therapy (FEDOT), ensuring my practice evolves alongside Barcelona’s healthcare advancements.</w:t>
      </w:r>
    </w:p>
    <w:p>
      <w:pPr>
        <w:pStyle w:val="BodyText"/>
      </w:pPr>
      <w:r>
        <w:t xml:space="preserve">Furthermore, Barcelona offers a fertile ground for innovation in occupational therapy that I am eager to contribute to. The city’s emphasis on technology in health, such as telehealth platforms like *eSalut*, presents opportunities to expand accessibility for patients across the metropolitan area. I am keen to explore integrating digital tools—while maintaining the human connection at the heart of Occupational Therapy—to support remote consultations for individuals in suburban areas like L’Hospitalet or Sant Adrià, ensuring no one is left behind in Barcelona’s healthcare ecosystem. My vision extends beyond individual client care; I aspire to advocate for occupational therapy's role within Catalonia’s broader social policies, supporting initiatives that promote occupational justice and equitable access to meaningful daily life for all residents.</w:t>
      </w:r>
    </w:p>
    <w:p>
      <w:pPr>
        <w:pStyle w:val="BodyText"/>
      </w:pPr>
      <w:r>
        <w:t xml:space="preserve">In conclusion, my passion as an Occupational Therapist is intrinsically linked to the spirit of Barcelona: a city where healthcare intertwines with culture, community resilience, and urban innovation. I am not merely seeking a job in Spain Barcelona; I am seeking to become a valued member of its healthcare family—a dedicated Occupational Therapist ready to apply my skills within the Catalan context, contribute to its evolving occupational therapy landscape, and honor the profound importance of meaningful occupation for every person living in this extraordinary city. I am prepared to fully embrace the challenges and rewards that come with practicing in Spain Barcelona, ensuring that my Personal Statement translates into tangible, compassionate care for its diverse community.</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Spain Barcelona</dc:title>
  <dc:creator/>
  <dc:language>en</dc:language>
  <cp:keywords/>
  <dcterms:created xsi:type="dcterms:W3CDTF">2026-07-21T03:47:25Z</dcterms:created>
  <dcterms:modified xsi:type="dcterms:W3CDTF">2026-07-21T03:47:25Z</dcterms:modified>
</cp:coreProperties>
</file>

<file path=docProps/custom.xml><?xml version="1.0" encoding="utf-8"?>
<Properties xmlns="http://schemas.openxmlformats.org/officeDocument/2006/custom-properties" xmlns:vt="http://schemas.openxmlformats.org/officeDocument/2006/docPropsVTypes"/>
</file>