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Spain</w:t>
      </w:r>
      <w:r>
        <w:t xml:space="preserve"> </w:t>
      </w:r>
      <w:r>
        <w:t xml:space="preserve">Valencia</w:t>
      </w:r>
    </w:p>
    <w:bookmarkStart w:id="26" w:name="X167dce034974b0157c89b3716f61c1541d1b41a"/>
    <w:p>
      <w:pPr>
        <w:pStyle w:val="Heading1"/>
      </w:pPr>
      <w:r>
        <w:t xml:space="preserve">Personal Statement for Occupational Therapist Position in Spain Valencia</w:t>
      </w:r>
    </w:p>
    <w:p>
      <w:pPr>
        <w:pStyle w:val="FirstParagraph"/>
      </w:pPr>
      <w:r>
        <w:t xml:space="preserve">From my earliest clinical experiences, I have been profoundly moved by occupational therapy's transformative power—the way it empowers individuals to reclaim their autonomy through purposeful engagement with daily life. As a dedicated</w:t>
      </w:r>
      <w:r>
        <w:t xml:space="preserve"> </w:t>
      </w:r>
      <w:r>
        <w:rPr>
          <w:bCs/>
          <w:b/>
        </w:rPr>
        <w:t xml:space="preserve">Occupational Therapist</w:t>
      </w:r>
      <w:r>
        <w:t xml:space="preserve">, I am now eager to bring this passion to the vibrant communities of</w:t>
      </w:r>
      <w:r>
        <w:t xml:space="preserve"> </w:t>
      </w:r>
      <w:r>
        <w:rPr>
          <w:bCs/>
          <w:b/>
        </w:rPr>
        <w:t xml:space="preserve">Spain Valencia</w:t>
      </w:r>
      <w:r>
        <w:t xml:space="preserve">, where cultural richness meets innovative healthcare approaches. This</w:t>
      </w:r>
      <w:r>
        <w:t xml:space="preserve"> </w:t>
      </w:r>
      <w:r>
        <w:rPr>
          <w:iCs/>
          <w:i/>
        </w:rPr>
        <w:t xml:space="preserve">Personal Statement</w:t>
      </w:r>
      <w:r>
        <w:t xml:space="preserve"> </w:t>
      </w:r>
      <w:r>
        <w:t xml:space="preserve">articulates my professional journey, philosophical alignment with Valencia's social values, and commitment to contributing meaningfully to your healthcare ecosystem.</w:t>
      </w:r>
    </w:p>
    <w:bookmarkStart w:id="20" w:name="X42e95e77af362742bc6b6e3cee7a2fbe6125276"/>
    <w:p>
      <w:pPr>
        <w:pStyle w:val="Heading2"/>
      </w:pPr>
      <w:r>
        <w:t xml:space="preserve">Academic Foundation and Clinical Philosophy</w:t>
      </w:r>
    </w:p>
    <w:p>
      <w:pPr>
        <w:pStyle w:val="FirstParagraph"/>
      </w:pPr>
      <w:r>
        <w:t xml:space="preserve">My Master of Science in Occupational Therapy at the University of Barcelona equipped me with a dual perspective: rigorous evidence-based practice grounded in Spanish healthcare frameworks, and cross-cultural clinical empathy. While studying here, I completed specialized training in geriatric rehabilitation within Valencia’s public health network, observing how occupational therapists collaborate with family caregivers to adapt home environments for elderly populations. This immersion revealed that effective therapy transcends technical skill—it requires understanding the *sobremesa* (extended post-meal conversation) culture of Valencian households and integrating therapeutic goals into daily rhythms like morning *café con leche* routines or afternoon siestas. I learned that a</w:t>
      </w:r>
      <w:r>
        <w:t xml:space="preserve"> </w:t>
      </w:r>
      <w:r>
        <w:rPr>
          <w:bCs/>
          <w:b/>
        </w:rPr>
        <w:t xml:space="preserve">Occupational Therapist</w:t>
      </w:r>
      <w:r>
        <w:t xml:space="preserve"> </w:t>
      </w:r>
      <w:r>
        <w:t xml:space="preserve">in Valencia must balance medical precision with profound respect for familial bonds—values deeply woven into the region’s social fabric.</w:t>
      </w:r>
    </w:p>
    <w:bookmarkEnd w:id="20"/>
    <w:bookmarkStart w:id="21" w:name="practical-experience-in-diverse-settings"/>
    <w:p>
      <w:pPr>
        <w:pStyle w:val="Heading2"/>
      </w:pPr>
      <w:r>
        <w:t xml:space="preserve">Practical Experience in Diverse Settings</w:t>
      </w:r>
    </w:p>
    <w:p>
      <w:pPr>
        <w:pStyle w:val="FirstParagraph"/>
      </w:pPr>
      <w:r>
        <w:t xml:space="preserve">My clinical placements spanned urban and rural contexts across Spain, each shaping my approach to Valencia’s unique challenges. At the Hospital Universitari de València, I worked with stroke survivors in a multidisciplinary team, developing home safety programs that incorporated local architectural features like *patios* (courtyards) for therapy sessions. For example, I redesigned bathroom access for elderly patients using existing *azulejos* (ceramic tiles) to maintain aesthetic continuity while improving mobility—a solution praised by both patients and architects. In rural Elche, I collaborated with community centers to create occupational therapy programs addressing seasonal agricultural injuries among migrant workers, emphasizing culturally safe communication in Valencian dialects. These experiences cemented my belief that effective</w:t>
      </w:r>
      <w:r>
        <w:t xml:space="preserve"> </w:t>
      </w:r>
      <w:r>
        <w:rPr>
          <w:bCs/>
          <w:b/>
        </w:rPr>
        <w:t xml:space="preserve">Occupational Therapist</w:t>
      </w:r>
      <w:r>
        <w:t xml:space="preserve"> </w:t>
      </w:r>
      <w:r>
        <w:t xml:space="preserve">practice in</w:t>
      </w:r>
      <w:r>
        <w:t xml:space="preserve"> </w:t>
      </w:r>
      <w:r>
        <w:rPr>
          <w:bCs/>
          <w:b/>
        </w:rPr>
        <w:t xml:space="preserve">Spain Valencia</w:t>
      </w:r>
      <w:r>
        <w:t xml:space="preserve"> </w:t>
      </w:r>
      <w:r>
        <w:t xml:space="preserve">demands adaptability: transforming clinic protocols into community-centered narratives.</w:t>
      </w:r>
    </w:p>
    <w:bookmarkEnd w:id="21"/>
    <w:bookmarkStart w:id="22" w:name="X7718bab6d15bfbfd884dd37b1aeb02ec48628e8"/>
    <w:p>
      <w:pPr>
        <w:pStyle w:val="Heading2"/>
      </w:pPr>
      <w:r>
        <w:t xml:space="preserve">Why Valencia? Cultural Resonance and Professional Vision</w:t>
      </w:r>
    </w:p>
    <w:p>
      <w:pPr>
        <w:pStyle w:val="FirstParagraph"/>
      </w:pPr>
      <w:r>
        <w:t xml:space="preserve">Valencia’s healthcare model—prioritizing *salud comunitaria* (community health) over transactional care—resonates with my professional ethos. The city’s innovative initiatives, like the *Programa de Inclusión Social* (Social Inclusion Program) integrating occupational therapy in public housing projects for immigrants, reflect a vision I aspire to advance. Unlike centralized systems elsewhere, Valencia’s approach recognizes that occupational engagement thrives within cultural context: cooking paella with refugees to rebuild social skills, or using *fallas* (artistic monuments) as therapeutic metaphors for community rebuilding after crises. As an</w:t>
      </w:r>
      <w:r>
        <w:t xml:space="preserve"> </w:t>
      </w:r>
      <w:r>
        <w:rPr>
          <w:bCs/>
          <w:b/>
        </w:rPr>
        <w:t xml:space="preserve">Occupational Therapist</w:t>
      </w:r>
      <w:r>
        <w:t xml:space="preserve">, I am drawn to how your city turns challenges like urbanization and aging demographics into opportunities for creative intervention—exactly the environment where my skills in participatory program design can flourish.</w:t>
      </w:r>
    </w:p>
    <w:bookmarkEnd w:id="22"/>
    <w:bookmarkStart w:id="23" w:name="X00b1870d5f0e76818fbc516d4f4704c7f810b37"/>
    <w:p>
      <w:pPr>
        <w:pStyle w:val="Heading2"/>
      </w:pPr>
      <w:r>
        <w:t xml:space="preserve">Core Competencies Aligned with Valencia’s Needs</w:t>
      </w:r>
    </w:p>
    <w:p>
      <w:pPr>
        <w:pStyle w:val="FirstParagraph"/>
      </w:pPr>
      <w:r>
        <w:t xml:space="preserve">My toolkit extends beyond standard occupational therapy techniques. I am certified in *Terapia Ocupacional en Contexto Multicultural* (Occupational Therapy in Multicultural Contexts) through the University of Valencia’s Continuing Education program, enabling me to navigate cultural nuances—from gender roles affecting rehabilitation adherence to religious observances influencing therapy timing. In my last role at a Barcelona rehabilitation clinic, I pioneered a *ludoterapia* (play therapy) initiative for children with autism using traditional Valencian *carreretes* (folk characters), which increased engagement by 68%. Crucially, I speak fluent Spanish with regional Valencian accents and understand local healthcare bureaucracy—skills vital for seamless integration into</w:t>
      </w:r>
      <w:r>
        <w:t xml:space="preserve"> </w:t>
      </w:r>
      <w:r>
        <w:rPr>
          <w:bCs/>
          <w:b/>
        </w:rPr>
        <w:t xml:space="preserve">Spain Valencia</w:t>
      </w:r>
      <w:r>
        <w:t xml:space="preserve">’s public system. My strength lies in translating clinical insights into actionable community tools: a mobile app I co-developed for home exercise tracking was adopted by 12 clinics across the Valencian Community.</w:t>
      </w:r>
    </w:p>
    <w:bookmarkEnd w:id="23"/>
    <w:bookmarkStart w:id="24" w:name="Xd4b0b1b00740efcc6674016db90651ab9c644a9"/>
    <w:p>
      <w:pPr>
        <w:pStyle w:val="Heading2"/>
      </w:pPr>
      <w:r>
        <w:t xml:space="preserve">Long-Term Commitment to Valencia’s Healthcare Future</w:t>
      </w:r>
    </w:p>
    <w:p>
      <w:pPr>
        <w:pStyle w:val="FirstParagraph"/>
      </w:pPr>
      <w:r>
        <w:t xml:space="preserve">My professional vision for</w:t>
      </w:r>
      <w:r>
        <w:t xml:space="preserve"> </w:t>
      </w:r>
      <w:r>
        <w:rPr>
          <w:bCs/>
          <w:b/>
        </w:rPr>
        <w:t xml:space="preserve">Spain Valencia</w:t>
      </w:r>
      <w:r>
        <w:t xml:space="preserve"> </w:t>
      </w:r>
      <w:r>
        <w:t xml:space="preserve">centers on expanding occupational therapy’s role in preventative care. I propose developing a pilot program linking occupational therapists with *ayuntamientos* (municipal councils) to create "Therapeutic Neighborhoods"—zones where therapists collaborate with local artisans, schools, and *peñas* (social clubs) to design activities promoting mental wellness. For instance, partnering with Valencia’s renowned textile tradition (*tela valenciana*) to develop adaptive weaving workshops for individuals recovering from anxiety disorders. I am also committed to advancing occupational therapy research in Spain: my thesis on *Cultural Adaptation of Neurorehabilitation Models* has been endorsed by the Spanish Association of Occupational Therapy (AOT) and aligns with Valencia’s strategic focus on "Healthcare 4.0." This is not merely a job—it’s an invitation to co-create a future where therapy flows as naturally as the Turia River through the city.</w:t>
      </w:r>
    </w:p>
    <w:bookmarkEnd w:id="24"/>
    <w:bookmarkStart w:id="25" w:name="conclusion-a-heart-for-valencia"/>
    <w:p>
      <w:pPr>
        <w:pStyle w:val="Heading2"/>
      </w:pPr>
      <w:r>
        <w:t xml:space="preserve">Conclusion: A Heart for Valencia</w:t>
      </w:r>
    </w:p>
    <w:p>
      <w:pPr>
        <w:pStyle w:val="FirstParagraph"/>
      </w:pPr>
      <w:r>
        <w:t xml:space="preserve">As I finalize this</w:t>
      </w:r>
      <w:r>
        <w:t xml:space="preserve"> </w:t>
      </w:r>
      <w:r>
        <w:rPr>
          <w:iCs/>
          <w:i/>
        </w:rPr>
        <w:t xml:space="preserve">Personal Statement</w:t>
      </w:r>
      <w:r>
        <w:t xml:space="preserve">, I reflect on a moment in the Mercado Central of Valencia where an elderly woman, after therapy sessions focused on adapting her *sopa de pescado* (fish soup) preparation, joyfully served me a dish she’d cooked herself. In that humble kitchen, I witnessed occupational therapy’s true purpose: not just restoring function, but weaving dignity back into life’s ordinary moments. Spain Valencia offers the perfect convergence of professional challenge and cultural harmony to advance this mission. I am ready to contribute my skills as an</w:t>
      </w:r>
      <w:r>
        <w:t xml:space="preserve"> </w:t>
      </w:r>
      <w:r>
        <w:rPr>
          <w:bCs/>
          <w:b/>
        </w:rPr>
        <w:t xml:space="preserve">Occupational Therapist</w:t>
      </w:r>
      <w:r>
        <w:t xml:space="preserve"> </w:t>
      </w:r>
      <w:r>
        <w:t xml:space="preserve">who speaks both clinical language and the language of *valencianes*—where therapy becomes community, one *albóndigas* (meatball) at a time. This is where I belong.</w:t>
      </w:r>
    </w:p>
    <w:p>
      <w:pPr>
        <w:pStyle w:val="BodyText"/>
      </w:pPr>
      <w:r>
        <w:t xml:space="preserve">With profound respect for Valencia’s spirit and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Spain Valencia</dc:title>
  <dc:creator/>
  <dc:language>en</dc:language>
  <cp:keywords/>
  <dcterms:created xsi:type="dcterms:W3CDTF">2026-07-19T09:20:12Z</dcterms:created>
  <dcterms:modified xsi:type="dcterms:W3CDTF">2026-07-19T09:20:12Z</dcterms:modified>
</cp:coreProperties>
</file>

<file path=docProps/custom.xml><?xml version="1.0" encoding="utf-8"?>
<Properties xmlns="http://schemas.openxmlformats.org/officeDocument/2006/custom-properties" xmlns:vt="http://schemas.openxmlformats.org/officeDocument/2006/docPropsVTypes"/>
</file>