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74136b70a4de6a655180015ce0e2059d094e234"/>
    <w:p>
      <w:pPr>
        <w:pStyle w:val="Heading1"/>
      </w:pPr>
      <w:r>
        <w:t xml:space="preserve">Personal Statement: A Lifelong Commitment to Oceanography in Brisbane, Australia</w:t>
      </w:r>
    </w:p>
    <w:p>
      <w:pPr>
        <w:pStyle w:val="FirstParagraph"/>
      </w:pPr>
      <w:r>
        <w:t xml:space="preserve">From the moment I first stood on a research vessel off the coast of Queensland as a teenager, gazing at the turquoise waters teeming with life, I knew my destiny lay beneath the waves. That pivotal experience crystallized my passion for oceanography—a field where science meets stewardship—and cemented my unwavering commitment to contributing to Australia’s marine future. Now, as I prepare to advance my career in Brisbane, I write this personal statement not merely as an applicant, but as a dedicated steward of the oceans who has long envisioned making meaningful contributions to the research ecosystem centered around Australia's iconic Great Barrier Reef and beyond.</w:t>
      </w:r>
    </w:p>
    <w:p>
      <w:pPr>
        <w:pStyle w:val="BodyText"/>
      </w:pPr>
      <w:r>
        <w:t xml:space="preserve">My academic journey has been meticulously designed to equip me with the interdisciplinary expertise required for modern oceanographic challenges. I earned a Bachelor of Science in Marine Science from James Cook University (JCU) in Townsville, where I immersed myself in tropical marine ecosystems while conducting fieldwork at the Australian Institute of Marine Science (AIMS) facilities. My honors thesis investigated coral bleaching resilience along the Reef’s northern sector, utilizing satellite data and in-situ sensor networks to model thermal stress events. This work was deeply contextualized by Australia's unique position as a global leader in reef science, and I was profoundly influenced by Dr. Terry Hughes' pioneering research on mass bleaching—research that has directly shaped my methodology and ethical framework. Subsequently, I pursued a Master of Oceanography at the University of Queensland (UQ), where my dissertation focused on ocean acidification impacts on juvenile fish physiology in the Moreton Bay marine park, a critical ecosystem adjacent to Brisbane.</w:t>
      </w:r>
    </w:p>
    <w:p>
      <w:pPr>
        <w:pStyle w:val="BodyText"/>
      </w:pPr>
      <w:r>
        <w:t xml:space="preserve">My professional experience has been equally purposeful. For three years, I served as a Research Assistant with the Southern Cross GeoScience Institute at USC Brisbane, leading field campaigns across Queensland's coastal zones. One project involved deploying autonomous underwater vehicles (AUVs) to map seagrass meadows in Moreton Bay—a habitat vital for dugong conservation and carbon sequestration. This work required integrating geospatial analysis with ecological surveys, skills I honed through advanced training in GIS, Python-based data processing, and remote sensing software. Crucially, my collaboration with local Indigenous ranger groups on the Quandamooka Yooloogoo (Moreton Bay) provided profound insights into Traditional Ecological Knowledge (TEK), reinforcing my belief that effective oceanography must bridge scientific rigor with cultural respect—a principle deeply aligned with Queensland's reconciliation initiatives. These experiences solidified my conviction that Brisbane is the ideal nexus for oceanographic innovation, given its unparalleled access to diverse marine environments and institutions like AIMS, JCU, and USC's Oceans Institute.</w:t>
      </w:r>
    </w:p>
    <w:p>
      <w:pPr>
        <w:pStyle w:val="BodyText"/>
      </w:pPr>
      <w:r>
        <w:t xml:space="preserve">What sets me apart is my proactive approach to addressing Australia’s most urgent oceanic challenges. During my time at USC, I co-developed a community-led water quality monitoring program with the Brisbane City Council, training residents to collect data on microplastic concentrations in urban waterways. This project demonstrated not only technical competence but also an understanding that ocean health is inseparable from human communities—a perspective essential for sustainable management in Australia's rapidly growing coastal cities. I am equally adept at high-stakes research environments; I contributed to a multinational study on mesoscale eddies off the Queensland coast, using Argo float data to model nutrient transport patterns that influence fisheries productivity. Such work directly supports Australia’s National Ocean Policy goals of "sustainable use of ocean resources," and my analytical skills in handling big datasets—validated by certifications in R programming and machine learning applications for environmental science—ensure I can translate complex findings into actionable policy insights.</w:t>
      </w:r>
    </w:p>
    <w:p>
      <w:pPr>
        <w:pStyle w:val="BodyText"/>
      </w:pPr>
      <w:r>
        <w:t xml:space="preserve">My decision to pursue my career trajectory in Brisbane is deeply personal and strategic. Brisbane’s geographical centrality to the Great Barrier Reef, combined with its status as Australia’s third-largest city with world-class research infrastructure, creates an unmatched environment for impactful oceanography. Unlike isolated coastal hubs, Brisbane offers seamless integration between cutting-edge labs (like AIMS' new $100 million National Marine Science Centre), policy-makers at Queensland's Department of Environment and Science, and vibrant communities invested in marine conservation. I am particularly drawn to the collaborative culture fostered by organizations such as the Reef Restoration Foundation, where interdisciplinary teams tackle reef restoration through coral gardening and larval reseeding—work that resonates with my own research on reef resilience. Moreover, Brisbane’s commitment to becoming a "Blue Economy" leader aligns perfectly with my vision of oceanography as both science and societal catalyst.</w:t>
      </w:r>
    </w:p>
    <w:p>
      <w:pPr>
        <w:pStyle w:val="BodyText"/>
      </w:pPr>
      <w:r>
        <w:t xml:space="preserve">Looking ahead, I envision myself spearheading projects that bridge climate adaptation and community engagement in Queensland. My five-year plan includes establishing a Brisbane-based initiative focused on developing early-warning systems for coastal erosion using AI-driven hydrodynamic models—a critical need given the increasing intensity of cyclones impacting our coastline. I aim to partner with local councils and Indigenous groups to ensure these tools prioritize vulnerable communities while advancing scientific understanding. Long-term, I aspire to contribute to Australia's international climate diplomacy by sharing data from my research on reef-ocean-atmosphere interactions, positioning Brisbane as a global hub for ocean-climate solutions.</w:t>
      </w:r>
    </w:p>
    <w:p>
      <w:pPr>
        <w:pStyle w:val="BodyText"/>
      </w:pPr>
      <w:r>
        <w:t xml:space="preserve">Ultimately, becoming an Oceanographer in Australia is not just a career choice; it is a covenant. My journey—from the shores of Townsville to the laboratories of Brisbane—has been guided by a single truth: oceans are not abstract entities, but living systems that sustain humanity. As I prepare to contribute my skills in marine ecology, data science, and community collaboration to Brisbane's dynamic oceanographic landscape, I bring more than academic credentials. I bring a steadfast commitment forged through years of fieldwork on Australia’s most precious waters, a respect for the knowledge of First Nations peoples, and an unshakable belief that Brisbane is where the future of oceanography will be written. I am ready to dive into this next chapter—not just as an Oceanographer in Australia Brisbane, but as a dedicated guardian of its seas.</w:t>
      </w:r>
    </w:p>
    <w:p>
      <w:pPr>
        <w:pStyle w:val="BodyText"/>
      </w:pPr>
      <w:r>
        <w:t xml:space="preserve">Thank you for considering my application. I eagerly anticipate contributing to Queensland’s legacy of marine excellence and advancing the global understanding of our vital oceans.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Brisbane, Australia</dc:title>
  <dc:creator/>
  <dc:language>en</dc:language>
  <cp:keywords/>
  <dcterms:created xsi:type="dcterms:W3CDTF">2026-05-30T03:50:29Z</dcterms:created>
  <dcterms:modified xsi:type="dcterms:W3CDTF">2026-05-30T03:50:29Z</dcterms:modified>
</cp:coreProperties>
</file>

<file path=docProps/custom.xml><?xml version="1.0" encoding="utf-8"?>
<Properties xmlns="http://schemas.openxmlformats.org/officeDocument/2006/custom-properties" xmlns:vt="http://schemas.openxmlformats.org/officeDocument/2006/docPropsVTypes"/>
</file>