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0768ee11ca0385b66eda987a265ac0a5b71579c"/>
    <w:p>
      <w:pPr>
        <w:pStyle w:val="Heading1"/>
      </w:pPr>
      <w:r>
        <w:t xml:space="preserve">Personal Statement: A Commitment to Marine Science in Belgium Brussels</w:t>
      </w:r>
    </w:p>
    <w:p>
      <w:pPr>
        <w:pStyle w:val="FirstParagraph"/>
      </w:pPr>
      <w:r>
        <w:t xml:space="preserve">As I prepare this Personal Statement, I reflect on a profound truth that has shaped my life's purpose: the ocean is not merely a resource but the planet's vital circulatory system. For over a decade, I have dedicated myself to understanding its complexities as an Oceanographer, and now I seek to channel this expertise within the unique geopolitical and scientific ecosystem of Belgium Brussels. This city, as Europe's political heartland, represents an unparalleled nexus where marine science converges with policy-making—a synergy essential for addressing the urgent challenges of our time. My journey from fieldwork in tropical coral reefs to laboratory analysis of deep-sea sediments has forged a vision that aligns perfectly with Belgium Brussels' strategic position in global ocean governance.</w:t>
      </w:r>
    </w:p>
    <w:p>
      <w:pPr>
        <w:pStyle w:val="BodyText"/>
      </w:pPr>
      <w:r>
        <w:t xml:space="preserve">My academic foundation began at the University of Southampton's National Oceanography Centre, where I earned my MSc in Marine Environmental Science with honors. My thesis, "Microplastic Dynamics in the North Atlantic Gyre," combined satellite data analysis and field sampling across three research vessels. This work wasn't confined to academic journals; it directly informed a collaborative EU project on marine pollution monitoring that later influenced the European Commission's 2023 Circular Economy Action Plan. What resonated most powerfully was witnessing how scientific findings translated into regulatory action—proof that ocean science must transcend academia to drive tangible change. This conviction solidified my resolve to become not just an Oceanographer, but a bridge between research and policy.</w:t>
      </w:r>
    </w:p>
    <w:p>
      <w:pPr>
        <w:pStyle w:val="BodyText"/>
      </w:pPr>
      <w:r>
        <w:t xml:space="preserve">Professionally, I've immersed myself in multidisciplinary marine projects across four continents. As a Lead Researcher for the Global Ocean Observing System (GOOS), I coordinated data collection from autonomous underwater vehicles in the Southern Ocean during 2019-2021. This experience taught me that effective oceanography requires cultural intelligence as much as technical skill—managing teams from Norway, Brazil, and Australia demanded adapting methodologies to diverse environmental contexts. Later, while collaborating with the International Union for Conservation of Nature (IUCN) in Madagascar, I developed community-based monitoring protocols for mangrove restoration. These initiatives underscored a critical lesson: sustainable ocean management must integrate local knowledge with scientific rigor—a principle central to Belgium Brussels' approach to maritime policy.</w:t>
      </w:r>
    </w:p>
    <w:p>
      <w:pPr>
        <w:pStyle w:val="BodyText"/>
      </w:pPr>
      <w:r>
        <w:t xml:space="preserve">Why Belgium Brussels specifically? The city’s unique status as the headquarters of EU institutions creates an irreplaceable environment for advancing marine science. The European Commission's Directorate-General for Maritime Affairs and Fisheries (MARE) directly shapes legislation governing 10% of Earth’s surface—our oceans. Here, my expertise in remote sensing data integration could immediately support the implementation of the EU Marine Strategy Framework Directive. Moreover, Brussels hosts world-class research networks like Horizon Europe’s "Blue Bioeconomy" cluster and the International Council for the Exploration of the Sea (ICES), where I’ve already initiated dialogue with scientists from Belgian institutions such as Flanders Marine Institute (VLIZ). This isn’t merely a location; it’s a dynamic hub where my work as an Oceanographer would directly influence continental-scale ocean governance.</w:t>
      </w:r>
    </w:p>
    <w:p>
      <w:pPr>
        <w:pStyle w:val="BodyText"/>
      </w:pPr>
      <w:r>
        <w:t xml:space="preserve">My commitment to Belgium Brussels extends beyond professional alignment—it’s rooted in shared values. During the 2021 COP26 summit, I advocated for small-island states' perspectives on ocean acidification at a side-event hosted by the Belgian Federal Government. This experience revealed Belgium's consistent leadership in climate diplomacy, particularly through its role as host of the EU's High-Level Panel on Ocean Governance. I’ve since followed how Brussels spearheads initiatives like the Atlantic Action Plan, which exemplifies integrated regional management—a model I aim to contribute to through my research on ocean carbon sequestration. The city’s emphasis on evidence-based policymaking perfectly mirrors my career philosophy: science must serve as the compass for maritime decisions.</w:t>
      </w:r>
    </w:p>
    <w:p>
      <w:pPr>
        <w:pStyle w:val="BodyText"/>
      </w:pPr>
      <w:r>
        <w:t xml:space="preserve">Looking ahead, I envision establishing a Brussels-based center for AI-driven ocean monitoring, leveraging Belgium’s strengths in digital innovation. This would build upon ongoing projects like the EU's Copernicus Marine Service while addressing gaps in real-time data accessibility for policymakers. My proposed work on predictive modeling of climate-induced species migration aligns with Belgium's National Action Plan for Sustainable Seas and could inform the upcoming UN High Seas Treaty negotiations—where Brussels will play a pivotal role. Crucially, I intend to foster partnerships with institutions like the Royal Belgian Institute of Natural Sciences (RBINS), creating opportunities for young researchers from across Africa and Southeast Asia, thereby embodying Belgium Brussels' commitment to inclusive ocean science.</w:t>
      </w:r>
    </w:p>
    <w:p>
      <w:pPr>
        <w:pStyle w:val="BodyText"/>
      </w:pPr>
      <w:r>
        <w:t xml:space="preserve">This Personal Statement is more than an application; it’s a testament to my unwavering dedication to marine stewardship. As an Oceanographer, I’ve witnessed the ocean's fragility—coral bleaching events in 2016, plastic-choked coastal communities in Indonesia—but also its resilience when science and policy collaborate. Belgium Brussels offers the ideal platform for such collaboration: where every meeting with a European Commissioner or exchange at the EU Science Hub could accelerate our collective progress toward healthy oceans. My fieldwork has taught me that no single nation can solve ocean challenges alone; they require networks like those thriving in Brussels.</w:t>
      </w:r>
    </w:p>
    <w:p>
      <w:pPr>
        <w:pStyle w:val="BodyText"/>
      </w:pPr>
      <w:r>
        <w:t xml:space="preserve">I am eager to bring my hands-on experience with deep-sea exploration, satellite data analysis, and international policy engagement to Belgium Brussels. This city isn’t just a destination—it’s the crucible where scientific insights transform into ocean-saving action. My journey as an Oceanographer has led me here for a reason: to contribute not merely as a researcher, but as an active participant in shaping Europe’s marine future. In Belgium Brussels, I see more than bureaucratic corridors; I see the epicenter of global ocean governance where my skills and passion can create measurable impact. This is why I stand before you with confidence: my Personal Statement embodies a commitment to turn scientific rigor into tangible ocean stewardship within the heart of European decision-making.</w:t>
      </w:r>
    </w:p>
    <w:p>
      <w:pPr>
        <w:pStyle w:val="BodyText"/>
      </w:pPr>
      <w:r>
        <w:t xml:space="preserve">With profound respect for Belgium’s marine legacy—from its historic role in oceanographic exploration to its contemporary leadership—I affirm that my career’s next chapter belongs in Brussels. I am ready to collaborate, innovate, and advocate for the oceans that sustain us all—here, where science meets sovereignty, and where every wave carries the potential for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Belgium Brussels</dc:title>
  <dc:creator/>
  <dc:language>en</dc:language>
  <cp:keywords/>
  <dcterms:created xsi:type="dcterms:W3CDTF">2026-07-15T09:23:32Z</dcterms:created>
  <dcterms:modified xsi:type="dcterms:W3CDTF">2026-07-15T09:23:32Z</dcterms:modified>
</cp:coreProperties>
</file>

<file path=docProps/custom.xml><?xml version="1.0" encoding="utf-8"?>
<Properties xmlns="http://schemas.openxmlformats.org/officeDocument/2006/custom-properties" xmlns:vt="http://schemas.openxmlformats.org/officeDocument/2006/docPropsVTypes"/>
</file>