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02794ed246391f55c50da6ab8fe093b66c6cf5"/>
    <w:p>
      <w:pPr>
        <w:pStyle w:val="Heading1"/>
      </w:pPr>
      <w:r>
        <w:t xml:space="preserve">Personal Statement: A Lifelong Commitment to Oceanography in Brazil Rio de Janeiro</w:t>
      </w:r>
    </w:p>
    <w:p>
      <w:pPr>
        <w:pStyle w:val="FirstParagraph"/>
      </w:pPr>
      <w:r>
        <w:t xml:space="preserve">From the moment I first stood on the shores of Copacabana Beach as a child, captivated by the vast, shimmering expanse of the Atlantic Ocean meeting Rio de Janeiro’s iconic skyline, I knew my destiny lay beneath its waves. That profound connection to Brazil’s marine environment ignited a lifelong passion that has since defined my journey towards becoming a dedicated</w:t>
      </w:r>
      <w:r>
        <w:t xml:space="preserve"> </w:t>
      </w:r>
      <w:r>
        <w:rPr>
          <w:bCs/>
          <w:b/>
        </w:rPr>
        <w:t xml:space="preserve">Oceanographer</w:t>
      </w:r>
      <w:r>
        <w:t xml:space="preserve">. Today, as I submit this Personal Statement, I do so with unwavering commitment to applying my scientific expertise and cultural empathy to protect and understand the irreplaceable oceans surrounding</w:t>
      </w:r>
      <w:r>
        <w:t xml:space="preserve"> </w:t>
      </w:r>
      <w:r>
        <w:rPr>
          <w:bCs/>
          <w:b/>
        </w:rPr>
        <w:t xml:space="preserve">Brazil Rio de Janeiro</w:t>
      </w:r>
      <w:r>
        <w:t xml:space="preserve">, one of the world’s most biodiverse and ecologically critical coastal regions.</w:t>
      </w:r>
    </w:p>
    <w:p>
      <w:pPr>
        <w:pStyle w:val="BodyText"/>
      </w:pPr>
      <w:r>
        <w:t xml:space="preserve">My academic foundation in Oceanography was forged at a leading Brazilian university, where I immersed myself in coursework spanning physical oceanography, marine ecology, and coastal management. However, true understanding emerged not just from textbooks but from hands-on immersion along Rio’s dynamic coastline. During my undergraduate research project on microplastic pollution in Guanabara Bay – a site of immense ecological and cultural significance to Rio de Janeiro – I witnessed firsthand the complex interplay between urban development, marine health, and community well-being. Collecting samples amid the bustling marinas of Niterói and analyzing data in laboratories at UFRJ (Federal University of Rio de Janeiro), I realized that effective oceanography must transcend pure science; it demands deep respect for local contexts and collaborative solutions rooted in</w:t>
      </w:r>
      <w:r>
        <w:t xml:space="preserve"> </w:t>
      </w:r>
      <w:r>
        <w:rPr>
          <w:bCs/>
          <w:b/>
        </w:rPr>
        <w:t xml:space="preserve">Brazil Rio de Janeiro</w:t>
      </w:r>
      <w:r>
        <w:t xml:space="preserve">’s unique social fabric. This experience transformed me from a student into a practitioner who understands that an</w:t>
      </w:r>
      <w:r>
        <w:t xml:space="preserve"> </w:t>
      </w:r>
      <w:r>
        <w:rPr>
          <w:bCs/>
          <w:b/>
        </w:rPr>
        <w:t xml:space="preserve">Oceanographer</w:t>
      </w:r>
      <w:r>
        <w:t xml:space="preserve"> </w:t>
      </w:r>
      <w:r>
        <w:t xml:space="preserve">in Brazil cannot operate in isolation.</w:t>
      </w:r>
    </w:p>
    <w:p>
      <w:pPr>
        <w:pStyle w:val="BodyText"/>
      </w:pPr>
      <w:r>
        <w:t xml:space="preserve">My fieldwork extended beyond Guanabara Bay to the extraordinary marine ecosystems of the Abrolhos Archipelago and the fragile coral reefs near Ilha Grande, both part of Brazil’s Atlantic Marine Protected Areas Network. Working alongside Brazilian researchers from IPHAN and local fishing communities, I contributed to monitoring programs tracking reef resilience against climate-driven bleaching events. One vivid memory remains: collaborating with fisherfolk in Angra dos Reis to document traditional knowledge about seasonal fish migrations, a practice that enriched our scientific dataset with invaluable insights impossible to gather solely through instruments. This collaboration underscored a pivotal truth – the most effective oceanographic work in</w:t>
      </w:r>
      <w:r>
        <w:t xml:space="preserve"> </w:t>
      </w:r>
      <w:r>
        <w:rPr>
          <w:bCs/>
          <w:b/>
        </w:rPr>
        <w:t xml:space="preserve">Brazil Rio de Janeiro</w:t>
      </w:r>
      <w:r>
        <w:t xml:space="preserve"> </w:t>
      </w:r>
      <w:r>
        <w:t xml:space="preserve">is co-created with those who live alongside and depend on the sea. As an</w:t>
      </w:r>
      <w:r>
        <w:t xml:space="preserve"> </w:t>
      </w:r>
      <w:r>
        <w:rPr>
          <w:bCs/>
          <w:b/>
        </w:rPr>
        <w:t xml:space="preserve">Oceanographer</w:t>
      </w:r>
      <w:r>
        <w:t xml:space="preserve">, I am not merely studying these waters; I am learning from them, through their people and ecosystems.</w:t>
      </w:r>
    </w:p>
    <w:p>
      <w:pPr>
        <w:pStyle w:val="BodyText"/>
      </w:pPr>
      <w:r>
        <w:t xml:space="preserve">My professional development further cemented my resolve to contribute specifically to Rio de Janeiro’s marine future. In a recent internship with the Instituto Oceanográfico da Universidade de São Paulo (IO-USP), focusing on coastal erosion modeling for urban beaches, I developed predictive tools now being utilized by Rio’s municipal environmental agency. This project highlighted the urgent need for science-based policy in a city where rapid development meets fragile coastlines. It became clear that an</w:t>
      </w:r>
      <w:r>
        <w:t xml:space="preserve"> </w:t>
      </w:r>
      <w:r>
        <w:rPr>
          <w:bCs/>
          <w:b/>
        </w:rPr>
        <w:t xml:space="preserve">Oceanographer</w:t>
      </w:r>
      <w:r>
        <w:t xml:space="preserve"> </w:t>
      </w:r>
      <w:r>
        <w:t xml:space="preserve">must be a bridge between data and decision-making – translating complex marine dynamics into actionable strategies for resilient coastal cities like Rio de Janeiro. I am equally committed to addressing pressing issues such as the degradation of mangroves in Guanabara Bay, which serve as vital nurseries for fish and natural buffers against storms; these ecosystems are not just ecological assets but lifelines for communities across</w:t>
      </w:r>
      <w:r>
        <w:t xml:space="preserve"> </w:t>
      </w:r>
      <w:r>
        <w:rPr>
          <w:bCs/>
          <w:b/>
        </w:rPr>
        <w:t xml:space="preserve">Brazil Rio de Janeiro</w:t>
      </w:r>
      <w:r>
        <w:t xml:space="preserve">.</w:t>
      </w:r>
    </w:p>
    <w:p>
      <w:pPr>
        <w:pStyle w:val="BodyText"/>
      </w:pPr>
      <w:r>
        <w:t xml:space="preserve">Why Rio de Janeiro, specifically? This city is where the ocean isn't just a backdrop; it's the heartbeat of culture, economy, and identity. From the favelas clinging to cliffs overlooking the sea to elite beaches hosting global events, Rio’s relationship with its ocean is multifaceted and deeply human. As an</w:t>
      </w:r>
      <w:r>
        <w:t xml:space="preserve"> </w:t>
      </w:r>
      <w:r>
        <w:rPr>
          <w:bCs/>
          <w:b/>
        </w:rPr>
        <w:t xml:space="preserve">Oceanographer</w:t>
      </w:r>
      <w:r>
        <w:t xml:space="preserve"> </w:t>
      </w:r>
      <w:r>
        <w:t xml:space="preserve">seeking meaningful impact in Brazil, Rio de Janeiro offers a unique laboratory for integrating science with social equity – a necessity for sustainable ocean management in our nation. I am eager to contribute my skills in remote sensing, water quality assessment, and community-engaged research to institutions like the Centro de Pesquisas Leopoldo Américo Miguez de Mesquita (CPLAM) or Rio’s own Center for Marine Conservation. My goal is not just to generate data but to foster local capacity, ensuring that Brazilian scientists and communities lead the stewardship of their own waters.</w:t>
      </w:r>
    </w:p>
    <w:p>
      <w:pPr>
        <w:pStyle w:val="BodyText"/>
      </w:pPr>
      <w:r>
        <w:t xml:space="preserve">This Personal Statement reflects my core belief: the future of oceanography in</w:t>
      </w:r>
      <w:r>
        <w:t xml:space="preserve"> </w:t>
      </w:r>
      <w:r>
        <w:rPr>
          <w:bCs/>
          <w:b/>
        </w:rPr>
        <w:t xml:space="preserve">Brazil Rio de Janeiro</w:t>
      </w:r>
      <w:r>
        <w:t xml:space="preserve"> </w:t>
      </w:r>
      <w:r>
        <w:t xml:space="preserve">must be rooted in Brazil’s scientific excellence and cultural wisdom. I have spent years building technical proficiency, but more importantly, I have cultivated a deep respect for the communities and ecosystems that define this region. My vision aligns with national initiatives like Brazil’s National Policy on Climate Change (PNMC) and the UN Sustainable Development Goals (SDG 14), particularly Target 14.2 which focuses on sustainable management of marine resources – a goal critically relevant to Rio’s coastal municipalities.</w:t>
      </w:r>
    </w:p>
    <w:p>
      <w:pPr>
        <w:pStyle w:val="BodyText"/>
      </w:pPr>
      <w:r>
        <w:t xml:space="preserve">As I pursue opportunities to advance marine science within</w:t>
      </w:r>
      <w:r>
        <w:t xml:space="preserve"> </w:t>
      </w:r>
      <w:r>
        <w:rPr>
          <w:bCs/>
          <w:b/>
        </w:rPr>
        <w:t xml:space="preserve">Brazil Rio de Janeiro</w:t>
      </w:r>
      <w:r>
        <w:t xml:space="preserve">, I bring not only expertise but a profound sense of responsibility and belonging. The roar of the surf on Copacabana Beach, the vibrant colors of a coral reef near Araruama, and the resilient spirit of Rio’s coastal communities are my constant inspiration. I am ready to apply my skills as an</w:t>
      </w:r>
      <w:r>
        <w:t xml:space="preserve"> </w:t>
      </w:r>
      <w:r>
        <w:rPr>
          <w:bCs/>
          <w:b/>
        </w:rPr>
        <w:t xml:space="preserve">Oceanographer</w:t>
      </w:r>
      <w:r>
        <w:t xml:space="preserve"> </w:t>
      </w:r>
      <w:r>
        <w:t xml:space="preserve">to ensure that Brazil’s ocean heritage remains vibrant for generations. In Rio de Janeiro, where the sea is both a source of wonder and a profound challenge, I see not just a career path, but a calling – one where scientific rigor meets local urgency in the heart of the Atlantic. This is why I am committed to dedicating my future work to safeguarding and understanding the magnificent waters surrounding</w:t>
      </w:r>
      <w:r>
        <w:t xml:space="preserve"> </w:t>
      </w:r>
      <w:r>
        <w:rPr>
          <w:bCs/>
          <w:b/>
        </w:rPr>
        <w:t xml:space="preserve">Brazil Rio de Janeiro</w:t>
      </w:r>
      <w:r>
        <w:t xml:space="preserve">.</w:t>
      </w:r>
    </w:p>
    <w:p>
      <w:pPr>
        <w:pStyle w:val="BodyText"/>
      </w:pPr>
      <w:r>
        <w:t xml:space="preserve">With passion, preparation, and profound respect for this place I call home,</w:t>
      </w:r>
    </w:p>
    <w:p>
      <w:pPr>
        <w:pStyle w:val="BodyText"/>
      </w:pPr>
      <w:r>
        <w:t xml:space="preserve">A Future Oceanographer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Brazil Rio de Janeiro</dc:title>
  <dc:creator/>
  <cp:keywords/>
  <dcterms:created xsi:type="dcterms:W3CDTF">2026-07-21T14:21:39Z</dcterms:created>
  <dcterms:modified xsi:type="dcterms:W3CDTF">2026-07-21T14:21:39Z</dcterms:modified>
</cp:coreProperties>
</file>

<file path=docProps/custom.xml><?xml version="1.0" encoding="utf-8"?>
<Properties xmlns="http://schemas.openxmlformats.org/officeDocument/2006/custom-properties" xmlns:vt="http://schemas.openxmlformats.org/officeDocument/2006/docPropsVTypes"/>
</file>