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w:t>
      </w:r>
      <w:r>
        <w:t xml:space="preserve"> </w:t>
      </w:r>
      <w:r>
        <w:t xml:space="preserve">France</w:t>
      </w:r>
      <w:r>
        <w:t xml:space="preserve"> </w:t>
      </w:r>
      <w:r>
        <w:t xml:space="preserve">Lyon</w:t>
      </w:r>
    </w:p>
    <w:bookmarkStart w:id="20" w:name="X7dc231f149756f6fefde1190f55c04d36d9e04d"/>
    <w:p>
      <w:pPr>
        <w:pStyle w:val="Heading1"/>
      </w:pPr>
      <w:r>
        <w:t xml:space="preserve">Personal Statement: A Pathway to Marine Science in France Lyon</w:t>
      </w:r>
    </w:p>
    <w:p>
      <w:pPr>
        <w:pStyle w:val="FirstParagraph"/>
      </w:pPr>
      <w:r>
        <w:t xml:space="preserve">The ocean has always been my compass. As a child, I spent hours on the rocky shores of Brittany, mesmerized by the rhythmic dance of tides and the hidden world beneath the waves. That childhood wonder evolved into a profound academic pursuit, driving me toward a career as an Oceanographer—a vocation defined by scientific curiosity and stewardship of Earth’s most vital ecosystem. Now, with unwavering determination, I am submitting this Personal Statement to formally express my aspiration to join the esteemed oceanographic community at France Lyon. This document embodies not merely an application but a testament to my commitment to marine science within one of Europe’s most dynamic scientific hubs.</w:t>
      </w:r>
    </w:p>
    <w:p>
      <w:pPr>
        <w:pStyle w:val="BodyText"/>
      </w:pPr>
      <w:r>
        <w:t xml:space="preserve">My academic journey began with a Bachelor’s degree in Marine Biology at the University of Nantes, where I immersed myself in courses spanning physical oceanography, marine ecology, and biogeochemical cycles. A pivotal moment arrived during a field expedition to the Bay of Biscay, where I collected water samples to analyze microplastic concentrations. Working alongside researchers from Ifremer (the French Research Institute for Exploitation of the Sea), I witnessed firsthand how data-driven oceanography informs policy—a revelation that crystallized my resolve. This experience underscored why France Lyon represents the ideal environment for my advanced studies: it is a nexus where world-class research intersects with urgent environmental challenges, particularly within the Mediterranean and Atlantic contexts critical to France’s strategic interests.</w:t>
      </w:r>
    </w:p>
    <w:p>
      <w:pPr>
        <w:pStyle w:val="BodyText"/>
      </w:pPr>
      <w:r>
        <w:t xml:space="preserve">My Master’s thesis at Sorbonne University further deepened my technical expertise. I developed an algorithm to model nutrient fluxes in coastal upwelling systems using satellite data and in-situ measurements—a project that demanded rigorous interdisciplinary collaboration. This work culminated in a co-authored paper published in *Frontiers in Marine Science*, focusing on how changing wind patterns affect primary productivity off the French Riviera. It was during this research that I became acutely aware of Lyon’s unique role as a continental powerhouse for marine science. Though not coastal, Lyon hosts the</w:t>
      </w:r>
      <w:r>
        <w:t xml:space="preserve"> </w:t>
      </w:r>
      <w:r>
        <w:rPr>
          <w:iCs/>
          <w:i/>
        </w:rPr>
        <w:t xml:space="preserve">Centre National de la Recherche Scientifique (CNRS)</w:t>
      </w:r>
      <w:r>
        <w:t xml:space="preserve">, the</w:t>
      </w:r>
      <w:r>
        <w:t xml:space="preserve"> </w:t>
      </w:r>
      <w:r>
        <w:rPr>
          <w:iCs/>
          <w:i/>
        </w:rPr>
        <w:t xml:space="preserve">Université de Lyon</w:t>
      </w:r>
      <w:r>
        <w:t xml:space="preserve">, and strategic partnerships with oceanographic institutions like the Mediterranean Institute of Oceanography (MIO), enabling cutting-edge climate modeling and policy integration. France’s national commitment to marine biodiversity—evident in its 2030 Biodiversity Strategy—resonates deeply with my professional ethos, making Lyon an indispensable destination for my growth as an Oceanographer.</w:t>
      </w:r>
    </w:p>
    <w:p>
      <w:pPr>
        <w:pStyle w:val="BodyText"/>
      </w:pPr>
      <w:r>
        <w:t xml:space="preserve">What compels me toward Lyon specifically is its unparalleled ecosystem of collaborative innovation. The city’s proximity to the Rhône River Delta—a critical interface between freshwater and marine systems—offers a living laboratory for studying anthropogenic impacts on coastal zones, a theme central to my research interests. I am particularly eager to contribute to ongoing projects at the</w:t>
      </w:r>
    </w:p>
    <w:p>
      <w:pPr>
        <w:pStyle w:val="BodyText"/>
      </w:pPr>
      <w:r>
        <w:t xml:space="preserve">Institut des Sciences de l’Environnement (ISE)&lt;/&gt; in Lyon, where faculty like Dr. Élodie Le Goff pioneer work on climate-resilient marine ecosystems. Additionally, Lyon’s position as a gateway to Mediterranean research networks (e.g., the European Marine Observation and Data Network) aligns with my goal to develop scalable solutions for ocean governance—something France is leading through its EU presidency initiatives.</w:t>
      </w:r>
    </w:p>
    <w:p>
      <w:pPr>
        <w:pStyle w:val="BodyText"/>
      </w:pPr>
      <w:r>
        <w:t xml:space="preserve">My fieldwork in the Bay of Biscay reinforced a core belief: effective oceanography transcends data collection. It demands engagement with local communities, policymakers, and international bodies. During my internship with the French Ministry of Ecological Transition, I assisted in drafting regional action plans to combat overfishing—a task requiring nuanced understanding of socio-ecological dynamics. This experience taught me that as an Oceanographer, my responsibility extends beyond the lab; it encompasses advocacy for sustainable practices rooted in scientific integrity. Lyon’s emphasis on "science with purpose" mirrors this philosophy, and I am eager to learn from its tradition of translating research into tangible environmental outcomes.</w:t>
      </w:r>
    </w:p>
    <w:p>
      <w:pPr>
        <w:pStyle w:val="BodyText"/>
      </w:pPr>
      <w:r>
        <w:t xml:space="preserve">I envision my trajectory as an Oceanographer culminating in a career that bridges academic rigor and global impact. France Lyon’s interdisciplinary approach—merging physical oceanography, climate science, and socio-economic analysis—provides the precise framework for this vision. The program’s focus on emerging challenges like blue carbon sequestration and deep-sea ecosystem conservation directly aligns with my thesis work on coastal nutrient cycling. Moreover, Lyon’s vibrant scientific community offers unparalleled mentorship; I am especially inspired by the collaborative ethos of the</w:t>
      </w:r>
    </w:p>
    <w:p>
      <w:pPr>
        <w:pStyle w:val="BodyText"/>
      </w:pPr>
      <w:r>
        <w:t xml:space="preserve">Lyon Oceanography Research Network (LORAN)&lt;/&gt;, which fosters dialogue between researchers and industry stakeholders. This environment will empower me to refine my skills in remote sensing and computational modeling while engaging with France’s broader environmental mission.</w:t>
      </w:r>
    </w:p>
    <w:p>
      <w:pPr>
        <w:pStyle w:val="BodyText"/>
      </w:pPr>
      <w:r>
        <w:t xml:space="preserve">France Lyon is not merely a location for study—it is a catalyst for transformation. My decision to pursue this path reflects a deep respect for France’s leadership in marine science, from the pioneering work of historical figures like Jacques-Yves Cousteau to today’s innovative climate initiatives. As an Oceanographer, I am committed to contributing to this legacy by advancing knowledge that safeguards ocean health for future generations. The city of Lyon embodies the intellectual curiosity and collaborative spirit necessary for such a mission: its historic university district, modern research clusters, and cultural emphasis on sustainability create a fertile ground for scientific excellence.</w:t>
      </w:r>
    </w:p>
    <w:p>
      <w:pPr>
        <w:pStyle w:val="BodyText"/>
      </w:pPr>
      <w:r>
        <w:t xml:space="preserve">Ultimately, this Personal Statement is a declaration of intent. It signifies my readiness to immerse myself in Lyon’s academic milieu, collaborate with visionary researchers, and grow into an Oceanographer who embodies France’s highest ideals of scientific contribution. I am not merely seeking admission to a program; I seek partnership in addressing the ocean’s most pressing challenges. The waters of the Mediterranean beckon, and with Lyon as my foundation, I am prepared to navigate them with competence, compassion, and unwavering dedication.</w:t>
      </w:r>
    </w:p>
    <w:p>
      <w:pPr>
        <w:pStyle w:val="BodyText"/>
      </w:pPr>
      <w:r>
        <w:t xml:space="preserve">Thank you for considering my application. I eagerly anticipate the opportunity to contribute to France Lyon’s legacy as a steward of the ocean.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 France Lyon</dc:title>
  <dc:creator/>
  <dc:language>en</dc:language>
  <cp:keywords/>
  <dcterms:created xsi:type="dcterms:W3CDTF">2026-07-17T11:42:14Z</dcterms:created>
  <dcterms:modified xsi:type="dcterms:W3CDTF">2026-07-17T11:42:14Z</dcterms:modified>
</cp:coreProperties>
</file>

<file path=docProps/custom.xml><?xml version="1.0" encoding="utf-8"?>
<Properties xmlns="http://schemas.openxmlformats.org/officeDocument/2006/custom-properties" xmlns:vt="http://schemas.openxmlformats.org/officeDocument/2006/docPropsVTypes"/>
</file>