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c5f1c8010b1b49ce1d701db7d33031bef9e5a23"/>
    <w:p>
      <w:pPr>
        <w:pStyle w:val="Heading1"/>
      </w:pPr>
      <w:r>
        <w:t xml:space="preserve">Personal Statement: A Lifelong Commitment to Marine Science in Israel Tel Aviv</w:t>
      </w:r>
    </w:p>
    <w:p>
      <w:pPr>
        <w:pStyle w:val="FirstParagraph"/>
      </w:pPr>
      <w:r>
        <w:t xml:space="preserve">From the moment I first gazed upon the Mediterranean Sea from a childhood beach visit near Haifa, I knew my path would be defined by the ocean's mysteries. Today, as I prepare to submit this</w:t>
      </w:r>
      <w:r>
        <w:t xml:space="preserve"> </w:t>
      </w:r>
      <w:r>
        <w:rPr>
          <w:bCs/>
          <w:b/>
        </w:rPr>
        <w:t xml:space="preserve">Personal Statement</w:t>
      </w:r>
      <w:r>
        <w:t xml:space="preserve">, I stand at a pivotal crossroads where my academic journey converges with my unwavering commitment to marine science in one of the world's most dynamic coastal ecosystems—</w:t>
      </w:r>
      <w:r>
        <w:rPr>
          <w:iCs/>
          <w:i/>
        </w:rPr>
        <w:t xml:space="preserve">Israel Tel Aviv</w:t>
      </w:r>
      <w:r>
        <w:t xml:space="preserve">. This document articulates not merely an application, but a profound dedication to advancing oceanographic research in a region where scientific inquiry meets urgent environmental stewardship.</w:t>
      </w:r>
    </w:p>
    <w:p>
      <w:pPr>
        <w:pStyle w:val="BodyText"/>
      </w:pPr>
      <w:r>
        <w:t xml:space="preserve">My fascination with the sea began during undergraduate studies in Environmental Science at the University of Southampton, where I specialized in marine ecology. Fieldwork along Britain's rugged coastlines revealed how interconnected oceanic systems are—how a single plankton bloom can ripple through entire food webs. Yet, it was during a summer research expedition to the Eastern Mediterranean that my trajectory crystallized. Collaborating with scientists from the Israel Oceanographic and Limnological Institute (IOLI) in Haifa, I witnessed firsthand how this unique sea—the world's most studied but least understood marine environment—holds critical clues for global climate resilience. The stark contrast between Tel Aviv's bustling urban coastline and the pristine seagrass meadows of Rishon LeZion ignited my resolve: I must dedicate my career to understanding and protecting this vital ecosystem.</w:t>
      </w:r>
    </w:p>
    <w:p>
      <w:pPr>
        <w:pStyle w:val="BodyText"/>
      </w:pPr>
      <w:r>
        <w:t xml:space="preserve">My master's research at the University of Bologna focused on microplastic distribution in Mediterranean waters, a project that required cross-border data sharing with institutions in Cyprus and Greece. This experience taught me that oceanography transcends political boundaries—a lesson deeply relevant to</w:t>
      </w:r>
      <w:r>
        <w:t xml:space="preserve"> </w:t>
      </w:r>
      <w:r>
        <w:rPr>
          <w:iCs/>
          <w:i/>
        </w:rPr>
        <w:t xml:space="preserve">Israel Tel Aviv</w:t>
      </w:r>
      <w:r>
        <w:t xml:space="preserve">, where marine conservation requires collaboration across cultural divides. I designed an innovative sampling protocol using autonomous underwater vehicles (AUVs), which earned recognition at the International Oceanographic Congress in Monaco. Yet, I realized my work lacked local context—specifically, the urgent need to study how climate change impacts Israel's coastal biodiversity from Tel Aviv's vantage point.</w:t>
      </w:r>
    </w:p>
    <w:p>
      <w:pPr>
        <w:pStyle w:val="BodyText"/>
      </w:pPr>
      <w:r>
        <w:t xml:space="preserve">This realization propelled me toward a doctoral fellowship at the Hebrew University of Jerusalem. My dissertation, "Thermal Stress and Coral Recovery in Mediterranean Coastal Habitats," combined satellite remote sensing with on-the-ground monitoring at the Interuniversity Institute for Marine Sciences in Eilat (IUI). This research was pivotal: I documented unprecedented coral bleaching events along Israel's southern coastline, directly linking them to rising sea surface temperatures. But what truly transformed my perspective was collaborating with marine biologists from Tel Aviv University's Coastal and Oceanographic Studies Center. Their expertise revealed how Tel Aviv’s urbanization—its sewage outfalls, coastal infrastructure, and tourism pressure—interacts with natural climate stressors in ways unique to this region. I began to see</w:t>
      </w:r>
      <w:r>
        <w:t xml:space="preserve"> </w:t>
      </w:r>
      <w:r>
        <w:rPr>
          <w:iCs/>
          <w:i/>
        </w:rPr>
        <w:t xml:space="preserve">Israel Tel Aviv</w:t>
      </w:r>
      <w:r>
        <w:t xml:space="preserve"> </w:t>
      </w:r>
      <w:r>
        <w:t xml:space="preserve">not as a location for my research, but as the indispensable laboratory for my life's work.</w:t>
      </w:r>
    </w:p>
    <w:p>
      <w:pPr>
        <w:pStyle w:val="BodyText"/>
      </w:pPr>
      <w:r>
        <w:t xml:space="preserve">My professional trajectory has been meticulously aligned with advancing oceanographic science in Israel. As a research associate at the National Oceanic and Atmospheric Administration (NOAA), I co-developed a predictive model for harmful algal blooms in Mediterranean coastal zones—a tool now adopted by Israeli environmental agencies. More significantly, I volunteered with "Mediterranean Marine Conservation," an NGO based in Tel Aviv that works to establish marine protected areas along Israel's coastline. Through beach cleanups and community education programs at Jaffa Port, I witnessed how local communities view the sea—not as a distant resource, but as their daily livelihood. This grassroots engagement deepened my understanding that effective oceanography must serve both science and society.</w:t>
      </w:r>
    </w:p>
    <w:p>
      <w:pPr>
        <w:pStyle w:val="BodyText"/>
      </w:pPr>
      <w:r>
        <w:t xml:space="preserve">Why Tel Aviv? The answer lies in its unparalleled position as a nexus of marine innovation. Tel Aviv University’s Oceanographic Center offers cutting-edge facilities like the newly established "Mediterranean Marine Data Hub," which integrates real-time sensor networks across coastal Israel. This infrastructure is critical for my proposed research on climate-resilient seagrass ecosystems—a project directly relevant to protecting Tel Aviv's iconic beaches and supporting sustainable fisheries. Moreover, Israel’s national marine strategy explicitly prioritizes the Mediterranean, making this the optimal time to contribute as an</w:t>
      </w:r>
      <w:r>
        <w:t xml:space="preserve"> </w:t>
      </w:r>
      <w:r>
        <w:rPr>
          <w:iCs/>
          <w:i/>
        </w:rPr>
        <w:t xml:space="preserve">Oceanographer</w:t>
      </w:r>
      <w:r>
        <w:t xml:space="preserve">. The city itself provides an ideal environment: a cosmopolitan hub where global scientific networks intersect with local environmental challenges. From my apartment in Neve Tzedek, I can observe Tel Aviv's coastal regeneration projects—restored dunes and artificial reefs—that embody the very synthesis of science and community action I aim to advance.</w:t>
      </w:r>
    </w:p>
    <w:p>
      <w:pPr>
        <w:pStyle w:val="BodyText"/>
      </w:pPr>
      <w:r>
        <w:t xml:space="preserve">My vision extends beyond academic achievement. I seek to establish a collaborative center at Tel Aviv University where researchers from Israel, Egypt, and Jordan co-design conservation strategies for shared Mediterranean waters—a model rooted in the peace-through-science ethos that defines Israeli oceanographic initiatives. This requires not just technical expertise but cultural fluency. My fluency in Hebrew (achieved through intensive immersion during my doctoral studies) and partnerships with Palestinian marine ecologists have prepared me to bridge divides through shared environmental goals.</w:t>
      </w:r>
    </w:p>
    <w:p>
      <w:pPr>
        <w:pStyle w:val="BodyText"/>
      </w:pPr>
      <w:r>
        <w:t xml:space="preserve">As I reflect on my journey, I recognize that becoming an</w:t>
      </w:r>
      <w:r>
        <w:t xml:space="preserve"> </w:t>
      </w:r>
      <w:r>
        <w:rPr>
          <w:iCs/>
          <w:i/>
        </w:rPr>
        <w:t xml:space="preserve">Oceanographer</w:t>
      </w:r>
      <w:r>
        <w:t xml:space="preserve"> </w:t>
      </w:r>
      <w:r>
        <w:t xml:space="preserve">means embracing both the science and the responsibility it entails. In</w:t>
      </w:r>
      <w:r>
        <w:t xml:space="preserve"> </w:t>
      </w:r>
      <w:r>
        <w:rPr>
          <w:iCs/>
          <w:i/>
        </w:rPr>
        <w:t xml:space="preserve">Israel Tel Aviv</w:t>
      </w:r>
      <w:r>
        <w:t xml:space="preserve">, I see a microcosm of global marine challenges: biodiversity loss amid urban growth, climate change accelerating in a sensitive basin, and political complexities demanding scientific neutrality. My proposed research on "Urban Coastal Resilience Strategies for Mediterranean Biodiversity" directly addresses these issues through data-driven solutions that protect ecosystems while supporting communities. This work will leverage Tel Aviv’s unique position as a global city with an intimate relationship to the sea—where every sunset over the Mediterranean is not just a view, but a scientific opportunity.</w:t>
      </w:r>
    </w:p>
    <w:p>
      <w:pPr>
        <w:pStyle w:val="BodyText"/>
      </w:pPr>
      <w:r>
        <w:t xml:space="preserve">I am ready to contribute my technical skills in remote sensing, ecosystem modeling, and community engagement to Israel's marine science community. More importantly, I bring an unshakeable conviction that oceanography is not merely about studying water—it’s about safeguarding our shared future. In the words of the late Israeli marine biologist Prof. Zvi Yashar: "The sea does not respect borders; neither should we." That principle guides my work, and it finds its most profound expression in</w:t>
      </w:r>
      <w:r>
        <w:t xml:space="preserve"> </w:t>
      </w:r>
      <w:r>
        <w:rPr>
          <w:iCs/>
          <w:i/>
        </w:rPr>
        <w:t xml:space="preserve">Israel Tel Aviv</w:t>
      </w:r>
      <w:r>
        <w:t xml:space="preserve">, where every wave carries a promise of collaboration and renewal. I am eager to join the ranks of oceanographers who have made this city a beacon for marine science—a legacy I intend to honor with every study, every dataset, and every community dialogue.</w:t>
      </w:r>
    </w:p>
    <w:p>
      <w:pPr>
        <w:pStyle w:val="BodyText"/>
      </w:pPr>
      <w:r>
        <w:t xml:space="preserve">With deep respect for Israel's scientific heritage and unwavering commitment to its coastal future, I submit this Personal Statement as an invitation to join me in protecting the Mediterranean—one wave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Israel Tel Aviv</dc:title>
  <dc:creator/>
  <dc:language>en</dc:language>
  <cp:keywords/>
  <dcterms:created xsi:type="dcterms:W3CDTF">2026-07-20T10:49:22Z</dcterms:created>
  <dcterms:modified xsi:type="dcterms:W3CDTF">2026-07-20T10:49:22Z</dcterms:modified>
</cp:coreProperties>
</file>

<file path=docProps/custom.xml><?xml version="1.0" encoding="utf-8"?>
<Properties xmlns="http://schemas.openxmlformats.org/officeDocument/2006/custom-properties" xmlns:vt="http://schemas.openxmlformats.org/officeDocument/2006/docPropsVTypes"/>
</file>