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Aspiring</w:t>
      </w:r>
      <w:r>
        <w:t xml:space="preserve"> </w:t>
      </w:r>
      <w:r>
        <w:t xml:space="preserve">to</w:t>
      </w:r>
      <w:r>
        <w:t xml:space="preserve"> </w:t>
      </w:r>
      <w:r>
        <w:t xml:space="preserve">Contribute</w:t>
      </w:r>
      <w:r>
        <w:t xml:space="preserve"> </w:t>
      </w:r>
      <w:r>
        <w:t xml:space="preserve">in</w:t>
      </w:r>
      <w:r>
        <w:t xml:space="preserve"> </w:t>
      </w:r>
      <w:r>
        <w:t xml:space="preserve">Japan</w:t>
      </w:r>
      <w:r>
        <w:t xml:space="preserve"> </w:t>
      </w:r>
      <w:r>
        <w:t xml:space="preserve">Kyoto</w:t>
      </w:r>
    </w:p>
    <w:bookmarkStart w:id="20" w:name="X73ee1a84240fd4afcc79f747808775e58e2a064"/>
    <w:p>
      <w:pPr>
        <w:pStyle w:val="Heading1"/>
      </w:pPr>
      <w:r>
        <w:t xml:space="preserve">Personal Statement: A Passionate Oceanographer Seeking to Advance Marine Science in Japan Kyoto</w:t>
      </w:r>
    </w:p>
    <w:p>
      <w:pPr>
        <w:pStyle w:val="FirstParagraph"/>
      </w:pPr>
      <w:r>
        <w:t xml:space="preserve">As a dedicated and forward-thinking oceanographer, I write this Personal Statement with profound enthusiasm for the opportunity to contribute my scientific expertise, cultural sensitivity, and unwavering commitment to marine conservation within the unique academic and environmental landscape of Japan Kyoto. My journey toward becoming an oceanographer has been driven by a deep-seated fascination with the intricate dynamics of our planet's oceans—a fascination that has now crystallized into a specific aspiration: to apply my skills within Japan’s esteemed research framework, particularly in the culturally rich and intellectually vibrant city of Kyoto. This Personal Statement outlines my academic foundation, professional experiences, and compelling reasons for choosing Kyoto as the focal point for my future contributions to oceanography.</w:t>
      </w:r>
    </w:p>
    <w:p>
      <w:pPr>
        <w:pStyle w:val="BodyText"/>
      </w:pPr>
      <w:r>
        <w:t xml:space="preserve">My academic path has been meticulously structured to build a robust scientific foundation essential for modern oceanographic research. I earned my Bachelor’s degree in Marine Biology with Honors from the University of Hawaii at Manoa, where I immersed myself in courses spanning physical oceanography, marine ecology, and biogeochemistry. My undergraduate thesis investigated coral reef resilience to thermal stress in the Pacific Ocean, utilizing satellite data analysis and fieldwork on Oahu’s coast. This project not only honed my technical skills—such as CTD deployment, water sampling protocols, and GIS mapping—but also ignited a passion for interdisciplinary approaches to marine challenges. Building on this foundation, I pursued a Master’s in Oceanography at Scripps Institution of Oceanography, UC San Diego. My graduate research focused on microplastic distribution in coastal upwelling systems along the California Current. This work required advanced statistical modeling and collaboration with environmental NGOs, reinforcing my belief that oceanographic science must directly inform policy and community action.</w:t>
      </w:r>
    </w:p>
    <w:p>
      <w:pPr>
        <w:pStyle w:val="BodyText"/>
      </w:pPr>
      <w:r>
        <w:t xml:space="preserve">What distinguishes my approach as an Oceanographer is not merely technical proficiency but a profound respect for the cultural dimensions of marine environments. My time working with Indigenous coastal communities in Hawaii taught me that scientific inquiry must be coupled with ethical engagement and local knowledge. This perspective has led me to study Japan’s rich maritime heritage, particularly the traditional practices of water stewardship embedded in Japanese culture. Kyoto, as a city where ancient philosophies like Zen Buddhism emphasize harmony between humanity and nature (including water), presents an unparalleled environment to merge scientific rigor with cultural insight. I have long admired how Kyoto’s historical sites—such as the Kamo River’s role in Shinto rituals and the city's meticulous garden designs reflecting fluidity and balance—mirror core principles of oceanic systems: interconnectedness, sustainability, and dynamic equilibrium. This synergy between Kyoto’s ethos and oceanography is not coincidental; it is a profound inspiration for my work.</w:t>
      </w:r>
    </w:p>
    <w:p>
      <w:pPr>
        <w:pStyle w:val="BodyText"/>
      </w:pPr>
      <w:r>
        <w:t xml:space="preserve">My interest in Japan Kyoto specifically stems from its unique position as a hub where cutting-edge science converges with cultural tradition. While coastal cities like Yokohama or Kochi are conventional centers for marine research, Kyoto offers something distinct: an inland perspective on water systems. The city’s proximity to Lake Biwa and the Yodo River basin provides exceptional opportunities to study freshwater-marine connectivity—critical for understanding sediment transport, nutrient cycling, and the broader impacts of climate change on coastal zones. I am eager to collaborate with institutions like Kyoto University’s Graduate School of Science or the Japan Agency for Marine-Earth Science and Technology (JAMSTEC) on projects linking watershed management to ocean health. For example, research into how agricultural runoff from Kyoto’s surrounding regions affects the Seto Inland Sea could yield data applicable to global coastal communities. Moreover, Kyoto’s status as a UNESCO Creative City of Crafts and Folk Art aligns with my vision for public engagement—using art and storytelling to communicate complex oceanographic concepts, such as through exhibitions at the Kyoto International Manga Museum or collaborations with local artisans.</w:t>
      </w:r>
    </w:p>
    <w:p>
      <w:pPr>
        <w:pStyle w:val="BodyText"/>
      </w:pPr>
      <w:r>
        <w:t xml:space="preserve">As an Oceanographer committed to tangible impact, I prioritize solutions that benefit both ecosystems and communities. My volunteer work with the Ocean Conservancy’s Clean Seas initiative in Southeast Asia demonstrated how localized action—like beach cleanups paired with education programs—can foster long-term environmental stewardship. In Kyoto, I envision extending this model to riverbanks and urban waterways, partnering with community groups like the Kyoto Water Preservation Society. My fluency in Japanese (N2 level) and experience navigating cross-cultural teams position me to build trust swiftly within local networks. Furthermore, Japan’s national commitment to carbon neutrality by 2050 resonates deeply with my research on ocean carbon sequestration; I aim to contribute directly to Japan’s Blue Growth strategy through projects that quantify the role of coastal ecosystems in climate mitigation.</w:t>
      </w:r>
    </w:p>
    <w:p>
      <w:pPr>
        <w:pStyle w:val="BodyText"/>
      </w:pPr>
      <w:r>
        <w:t xml:space="preserve">In conclusion, this Personal Statement is a testament to my unwavering dedication to advancing oceanography with purpose. My scientific training, cultural awareness, and alignment with Kyoto’s unique values equip me to make meaningful contributions not just as an Oceanographer but as a bridge between global marine science and Japan’s heritage of water wisdom. Kyoto offers more than research infrastructure—it provides a living classroom where the rhythms of rivers mirror the ocean’s pulse, and every drop of water carries lessons for our future. I am eager to bring my skills to this city, learn from its traditions, and collaborate with Japanese scientists to safeguard marine environments for generations. To contribute meaningfully in Japan Kyoto is not merely a career goal; it is a commitment to honoring the ocean through both science and spirit.</w:t>
      </w:r>
    </w:p>
    <w:p>
      <w:pPr>
        <w:pStyle w:val="BodyText"/>
      </w:pPr>
      <w:r>
        <w:t xml:space="preserve">Thank you for considering my application. I am confident that my vision, experience, and passion align with the mission of advancing oceanographic knowledge in harmony with Japan’s cultural legacy. I look forward to the possibility of working alongside Kyoto’s academic pioneers to ensure our oceans remain vibrant, resilient, and deeply connected to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Aspiring to Contribute in Japan Kyoto</dc:title>
  <dc:creator/>
  <cp:keywords/>
  <dcterms:created xsi:type="dcterms:W3CDTF">2025-12-12T15:54:44Z</dcterms:created>
  <dcterms:modified xsi:type="dcterms:W3CDTF">2025-12-12T15:54:44Z</dcterms:modified>
</cp:coreProperties>
</file>

<file path=docProps/custom.xml><?xml version="1.0" encoding="utf-8"?>
<Properties xmlns="http://schemas.openxmlformats.org/officeDocument/2006/custom-properties" xmlns:vt="http://schemas.openxmlformats.org/officeDocument/2006/docPropsVTypes"/>
</file>