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fbe0abaa05be1fa79090d59938467cc98783f6"/>
    <w:p>
      <w:pPr>
        <w:pStyle w:val="Heading1"/>
      </w:pPr>
      <w:r>
        <w:t xml:space="preserve">Personal Statement: Pursuing a Career as an Oceanographer in Qatar Doha</w:t>
      </w:r>
    </w:p>
    <w:p>
      <w:pPr>
        <w:pStyle w:val="FirstParagraph"/>
      </w:pPr>
      <w:r>
        <w:t xml:space="preserve">From the moment I first stood on the shores of the Arabian Sea during my undergraduate fieldwork in Oman, I understood that my destiny lay beneath the waves—not merely as a scientist, but as a steward of one of Earth’s most vital yet vulnerable ecosystems. Today, with unwavering commitment and specialized expertise, I submit this Personal Statement to express my profound dedication to advancing oceanographic research within Qatar Doha—a city at the forefront of sustainable marine innovation and regional environmental stewardship. My journey as an Oceanographer has been meticulously shaped by a passion for understanding marine systems, coupled with a deep respect for the unique ecological and cultural context of the Persian Gulf. I am eager to contribute my skills to Qatar’s ambitious vision for ocean conservation, scientific excellence, and community resilience.</w:t>
      </w:r>
    </w:p>
    <w:p>
      <w:pPr>
        <w:pStyle w:val="BodyText"/>
      </w:pPr>
      <w:r>
        <w:t xml:space="preserve">My academic foundation includes a Master’s degree in Marine Ecology from the University of Southampton, where I specialized in coastal biodiversity under extreme environmental conditions—a field directly relevant to the challenges faced by Gulf ecosystems. My thesis focused on the impact of rising sea temperatures on seagrass meadows in the Arabian Gulf, utilizing satellite remote sensing and field-based biogeochemical sampling. This work required adapting methodologies to high-salinity, turbid waters—a common reality in Qatar’s coastal zones—and yielded critical insights for habitat restoration planning. Subsequently, I served as a Research Oceanographer with the National Institute of Oceanography (NIO), where I managed the deployment of autonomous underwater vehicles (AUVs) to monitor coral health near industrial sites. This role honed my technical proficiency in oceanographic instrumentation, data analysis using Python and MATLAB, and interdisciplinary collaboration—skills I am prepared to apply immediately within Qatar Doha’s dynamic research environment.</w:t>
      </w:r>
    </w:p>
    <w:p>
      <w:pPr>
        <w:pStyle w:val="BodyText"/>
      </w:pPr>
      <w:r>
        <w:t xml:space="preserve">What distinguishes my approach is an unwavering commitment to solutions that align with local priorities. In Qatar, the imperative for sustainable marine management transcends scientific curiosity—it is a matter of national security, economic stability, and cultural heritage. I have closely studied Qatar’s National Vision 2030 and its emphasis on environmental sustainability, particularly the Strategic Plan for Marine Conservation in the State of Qatar. My fieldwork in Oman directly informed my understanding of how climate change exacerbates coastal erosion and disrupts fisheries—issues acutely relevant to Doha’s coastline. I have also engaged with regional frameworks like the Persian Gulf Regional Action Plan (PGRAP), recognizing that effective oceanography in Qatar demands collaboration across borders. For instance, I proposed a joint study with Qatari researchers on microplastic distribution in the Gulf, linking it to fisheries management and public health—aligning perfectly with Qatar’s focus on integrated marine resource governance.</w:t>
      </w:r>
    </w:p>
    <w:p>
      <w:pPr>
        <w:pStyle w:val="BodyText"/>
      </w:pPr>
      <w:r>
        <w:t xml:space="preserve">Qatar Doha is not just a location for my career; it is a catalyst for purpose-driven science. The presence of world-class institutions like the Qatar University Marine Science Center (QUMSC) and the Qatar Environment and Energy Research Institute (QEERI) creates an unparalleled ecosystem for applied oceanographic research. I am particularly inspired by QUMSC’s work on mangrove restoration in Al Thakira, a project that merges ecological recovery with community engagement—a model I aim to support. Moreover, Doha’s strategic position as the Gulf’s scientific hub offers direct pathways to influence policy through organizations such as the Ministry of Environment and Climate Change. My experience developing science-based recommendations for coastal zoning in Oman has prepared me to translate complex oceanographic data into actionable strategies for Qatar’s policymakers, ensuring that marine conservation efforts are both scientifically rigorous and socially meaningful.</w:t>
      </w:r>
    </w:p>
    <w:p>
      <w:pPr>
        <w:pStyle w:val="BodyText"/>
      </w:pPr>
      <w:r>
        <w:t xml:space="preserve">As an Oceanographer, I understand that true impact lies beyond the laboratory or field site. In Qatar Doha, where tourism drives economic growth and marine ecosystems underpin cultural identity—from pearl diving heritage to coastal tourism—I am committed to ensuring that oceanographic science serves the community. My volunteer work with coastal clean-up initiatives in Oman taught me the power of public engagement; I plan to replicate this in Doha through partnerships with schools, NGOs, and local fishermen’s cooperatives. By demystifying ocean science, we can foster a culture where marine protection becomes a shared civic responsibility. Furthermore, I am keen to leverage Qatar’s investments in renewable energy—such as solar-powered ocean monitoring systems—to pioneer low-carbon research methodologies that reduce the environmental footprint of scientific work itself.</w:t>
      </w:r>
    </w:p>
    <w:p>
      <w:pPr>
        <w:pStyle w:val="BodyText"/>
      </w:pPr>
      <w:r>
        <w:t xml:space="preserve">My professional ethos is rooted in humility and adaptability. Gulf environments present distinct challenges: high evaporation rates, extreme temperatures, and seasonal monsoons demand resilience. I have trained extensively in fieldwork under such conditions during my time with NIO, including 12-hour shifts on research vessels during the Gulf’s hottest months. This experience taught me to prioritize safety without compromising data integrity—critical for conducting ethical research in Qatar Doha’s demanding climate. I also actively engage with Qatari cultural practices, having studied basic Arabic and participated in local environmental forums, ensuring that my work is conducted with respect and mutual understanding.</w:t>
      </w:r>
    </w:p>
    <w:p>
      <w:pPr>
        <w:pStyle w:val="BodyText"/>
      </w:pPr>
      <w:r>
        <w:t xml:space="preserve">Looking ahead, I envision a future where my contributions as an Oceanographer directly advance Qatar’s leadership in blue economy development. I aspire to establish a research focus on "Marine Climate Resilience," integrating cutting-edge ocean modeling with traditional ecological knowledge to protect coastal communities from rising seas and extreme weather. Collaborating with institutions like Qatar University and the Gulf Cooperation Council (GCC) Environment Program, I will champion projects that turn scientific discovery into tangible benefits—such as protecting fisheries for local livelihoods or enhancing Doha’s coastal infrastructure against erosion. This is not merely a career aspiration; it is a promise to Qatar—to honor its rich maritime legacy while securing its oceanic future.</w:t>
      </w:r>
    </w:p>
    <w:p>
      <w:pPr>
        <w:pStyle w:val="BodyText"/>
      </w:pPr>
      <w:r>
        <w:t xml:space="preserve">Qatar Doha offers more than an opportunity to work—it offers a mission. My skills, passion, and unwavering dedication align precisely with the nation’s vision for scientific excellence and environmental stewardship. I am ready to bring my expertise as an Oceanographer to your team, contributing not just data, but solutions that resonate across Qatar’s shores. I welcome the chance to discuss how my background in marine ecology, field leadership, and community-centered science can advance your institution’s goals within this vibrant and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Qatar Doha</dc:title>
  <dc:creator/>
  <dc:language>en</dc:language>
  <cp:keywords/>
  <dcterms:created xsi:type="dcterms:W3CDTF">2026-04-24T07:41:54Z</dcterms:created>
  <dcterms:modified xsi:type="dcterms:W3CDTF">2026-04-24T07:41:54Z</dcterms:modified>
</cp:coreProperties>
</file>

<file path=docProps/custom.xml><?xml version="1.0" encoding="utf-8"?>
<Properties xmlns="http://schemas.openxmlformats.org/officeDocument/2006/custom-properties" xmlns:vt="http://schemas.openxmlformats.org/officeDocument/2006/docPropsVTypes"/>
</file>