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a55e0d225723da6a9a4316a1f3027bda8bcbbe0"/>
    <w:p>
      <w:pPr>
        <w:pStyle w:val="Heading1"/>
      </w:pPr>
      <w:r>
        <w:t xml:space="preserve">Personal Statement: A Commitment to Oceanographic Advancement in South Korea's Dynamic Capital</w:t>
      </w:r>
    </w:p>
    <w:p>
      <w:pPr>
        <w:pStyle w:val="FirstParagraph"/>
      </w:pPr>
      <w:r>
        <w:t xml:space="preserve">As a dedicated oceanographer with a profound commitment to understanding and protecting Earth’s marine ecosystems, I submit this personal statement to express my unwavering enthusiasm for contributing my expertise to the vibrant scientific community of South Korea, particularly within the strategic hub of Seoul. My academic journey, fieldwork experiences, and professional aspirations align seamlessly with South Korea’s ambitious environmental goals and its recognition of oceans as both a national asset and a global responsibility. This document outlines how my background as an oceanographer positions me to advance marine research, policy, and sustainability initiatives in Seoul—a city uniquely poised to lead Asia’s blue economy transformation.</w:t>
      </w:r>
    </w:p>
    <w:p>
      <w:pPr>
        <w:pStyle w:val="BodyText"/>
      </w:pPr>
      <w:r>
        <w:t xml:space="preserve">My fascination with oceanography began during childhood visits to coastal communities in my native Philippines, where I witnessed firsthand the delicate balance between marine biodiversity and human activity. This sparked a lifelong pursuit of scientific inquiry that led me to earn a Master’s degree in Marine Environmental Science from the University of Hawaii at Manoa. My thesis, “Microplastic Accumulation Patterns in Coastal Upwelling Systems,” combined remote sensing data with field sampling across the Pacific Ocean, resulting in three peer-reviewed publications. These experiences instilled in me a methodology rooted in interdisciplinary collaboration—bridging physical oceanography, environmental chemistry, and socio-ecological analysis—a framework I now apply to address pressing global challenges like climate-driven habitat loss and marine pollution.</w:t>
      </w:r>
    </w:p>
    <w:p>
      <w:pPr>
        <w:pStyle w:val="BodyText"/>
      </w:pPr>
      <w:r>
        <w:t xml:space="preserve">As an oceanographer, I prioritize actionable science that informs policy. During my postgraduate research with the Pacific Marine Environmental Laboratory (PMEL), I collaborated with NOAA on a project analyzing ocean acidification impacts on coral reefs in the Mariana Islands. This required synthesizing satellite imagery, autonomous underwater vehicle (AUV) data, and indigenous community observations to develop adaptive management strategies. The project’s success—adopted by regional fisheries councils—taught me that marine science must transcend academia to serve communities. This philosophy resonates deeply with South Korea’s national vision for “Green Growth,” which elevates ocean sustainability as a cornerstone of economic development. Seoul, as the administrative heart of this initiative, offers an unparalleled platform to translate research into policy, especially through institutions like the Ministry of Oceans and Fisheries (MOF) and the Korea Institute of Ocean Science &amp; Technology (KIOST).</w:t>
      </w:r>
    </w:p>
    <w:p>
      <w:pPr>
        <w:pStyle w:val="BodyText"/>
      </w:pPr>
      <w:r>
        <w:t xml:space="preserve">What draws me specifically to South Korea is its dual focus on cutting-edge technology and ecological stewardship. The nation’s investment in ocean observation networks—such as the Korean Ocean Data Service (KODS)—and its pioneering “Marine Spatial Planning” framework present an ideal environment for my expertise in data-driven ocean modeling. I am particularly inspired by Seoul’s commitment to the UN Sustainable Development Goal 14 (Life Below Water), exemplified by projects like the Yellow Sea Ecosystem Restoration Initiative. Having worked with similar transboundary challenges in Southeast Asia, I understand the complexities of managing shared marine resources and am eager to apply these insights to Korea’s coastal governance. For instance, my experience developing predictive models for algal blooms could directly support Seoul’s efforts to safeguard aquaculture industries along the Yellow Sea coastline.</w:t>
      </w:r>
    </w:p>
    <w:p>
      <w:pPr>
        <w:pStyle w:val="BodyText"/>
      </w:pPr>
      <w:r>
        <w:t xml:space="preserve">South Korea’s scientific landscape in Seoul is uniquely positioned at the intersection of tradition and innovation. As an oceanographer, I recognize that effective marine management requires respect for cultural contexts—such as Korea’s centuries-old maritime traditions and its modern emphasis on smart ocean technologies. During a 2023 international conference in Seoul hosted by the Korean Society of Oceanography, I engaged with local researchers on integrating traditional ecological knowledge into coastal resilience planning. This dialogue reinforced my belief that collaborative, culturally sensitive approaches are essential to long-term success. I am prepared to learn Korean (I have begun basic language studies) to deepen these partnerships and contribute meaningfully to Seoul’s research ecosystem.</w:t>
      </w:r>
    </w:p>
    <w:p>
      <w:pPr>
        <w:pStyle w:val="BodyText"/>
      </w:pPr>
      <w:r>
        <w:t xml:space="preserve">My professional trajectory has equipped me with the technical and interpersonal skills needed for this role. I am proficient in GIS mapping, Python-based data analysis, and field techniques including CTD profiling and sediment core sampling. Beyond technical expertise, I excel at building cross-sector alliances—a skill honed while coordinating a multinational team for a UNESCO-funded coastal vulnerability assessment in Indonesia. In Seoul’s collaborative environment, I aim to work alongside institutions like the Korea Ocean Research Institute (KORDI), Seoul National University’s Department of Ocean Science, and local NGOs to foster joint projects on marine debris reduction or ecosystem-based adaptation. My goal is not merely to conduct research but to ensure it empowers communities—from fishing villages in Incheon to urban planners in Seoul—to become stewards of the ocean.</w:t>
      </w:r>
    </w:p>
    <w:p>
      <w:pPr>
        <w:pStyle w:val="BodyText"/>
      </w:pPr>
      <w:r>
        <w:t xml:space="preserve">South Korea’s strategic location makes it a critical player in regional and global ocean governance. With the Yellow Sea being one of the world’s most productive yet threatened marine ecosystems, Seoul has an opportunity to set benchmarks for sustainable development that other nations will emulate. As an oceanographer with a track record of turning data into impact, I am eager to contribute my skills to this mission. I envision developing frameworks that combine Seoul’s technological prowess with its cultural ethos of collective responsibility—a synergy that can redefine how the world approaches ocean conservation.</w:t>
      </w:r>
    </w:p>
    <w:p>
      <w:pPr>
        <w:pStyle w:val="BodyText"/>
      </w:pPr>
      <w:r>
        <w:t xml:space="preserve">In closing, this personal statement reflects my conviction that the future of oceanography lies in places like Seoul: where policy, science, and community converge to create resilient marine futures. I am not merely seeking a position; I seek to become an integral part of South Korea’s journey as a global leader in blue innovation. My technical acumen as an oceanographer, combined with my cultural adaptability and passion for Seoul’s unique vision, ensures that I can deliver measurable impact from day one. I am ready to bring my expertise to the heart of South Korea’s scientific community—and together, we can ensure that the oceans remain a source of life, not loss.</w:t>
      </w:r>
    </w:p>
    <w:p>
      <w:pPr>
        <w:pStyle w:val="BodyText"/>
      </w:pPr>
      <w:r>
        <w:t xml:space="preserve">With profound respect for South Korea’s marine legacy and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South Korea Seoul</dc:title>
  <dc:creator/>
  <cp:keywords/>
  <dcterms:created xsi:type="dcterms:W3CDTF">2025-12-10T18:17:24Z</dcterms:created>
  <dcterms:modified xsi:type="dcterms:W3CDTF">2025-12-10T18:17:24Z</dcterms:modified>
</cp:coreProperties>
</file>

<file path=docProps/custom.xml><?xml version="1.0" encoding="utf-8"?>
<Properties xmlns="http://schemas.openxmlformats.org/officeDocument/2006/custom-properties" xmlns:vt="http://schemas.openxmlformats.org/officeDocument/2006/docPropsVTypes"/>
</file>