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Barcelona</w:t>
      </w:r>
    </w:p>
    <w:bookmarkStart w:id="20" w:name="X2f7667a0d325f69e1f77b42b7c6f86503b46961"/>
    <w:p>
      <w:pPr>
        <w:pStyle w:val="Heading1"/>
      </w:pPr>
      <w:r>
        <w:t xml:space="preserve">Personal Statement for Oceanographer Position in Spain Barcelona</w:t>
      </w:r>
    </w:p>
    <w:p>
      <w:pPr>
        <w:pStyle w:val="FirstParagraph"/>
      </w:pPr>
      <w:r>
        <w:t xml:space="preserve">From the moment I first gazed upon the Mediterranean Sea from Barcelona's Barceloneta Beach as a child, I felt an undeniable pull toward its depths. The interplay of light and water, the rhythmic pulse of waves against ancient stone, and the vibrant life beneath its surface sparked a lifelong fascination that has now crystallized into my professional calling: to become an Oceanographer dedicated to understanding and protecting our planet's most vital ecosystem. This</w:t>
      </w:r>
      <w:r>
        <w:t xml:space="preserve"> </w:t>
      </w:r>
      <w:r>
        <w:rPr>
          <w:bCs/>
          <w:b/>
        </w:rPr>
        <w:t xml:space="preserve">Personal Statement</w:t>
      </w:r>
      <w:r>
        <w:t xml:space="preserve"> </w:t>
      </w:r>
      <w:r>
        <w:t xml:space="preserve">articulates my journey, expertise, and unwavering commitment to contributing meaningfully to marine science within the unique context of</w:t>
      </w:r>
      <w:r>
        <w:t xml:space="preserve"> </w:t>
      </w:r>
      <w:r>
        <w:rPr>
          <w:iCs/>
          <w:i/>
        </w:rPr>
        <w:t xml:space="preserve">Spain Barcelona</w:t>
      </w:r>
      <w:r>
        <w:t xml:space="preserve">.</w:t>
      </w:r>
    </w:p>
    <w:p>
      <w:pPr>
        <w:pStyle w:val="BodyText"/>
      </w:pPr>
      <w:r>
        <w:t xml:space="preserve">My academic foundation was forged at the University of Barcelona (UB), where I earned a Master's in Marine Biology with honors, specializing in coastal ecosystem dynamics. A pivotal experience was my research on microplastic accumulation patterns along Catalonia's shores, conducted under the mentorship of Dr. Elena Mora at the Institute of Marine Sciences (ICM) – a world-renowned center nestled within Barcelona itself. Working directly in Barcelona's urban-marine interface allowed me to witness firsthand how global challenges manifest in local contexts: the Ebro Delta's vulnerability to sea-level rise, the impact of tourism on sensitive seabed habitats near Badalona, and the complex socio-ecological balance required for sustainable management of our Mediterranean coastline. This research wasn't merely academic; it was an immersion into Barcelona's marine reality.</w:t>
      </w:r>
    </w:p>
    <w:p>
      <w:pPr>
        <w:pStyle w:val="BodyText"/>
      </w:pPr>
      <w:r>
        <w:t xml:space="preserve">The significance of Barcelona as a global hub for oceanographic innovation cannot be overstated. Its strategic location on the Mediterranean Sea, coupled with its world-class institutions like ICM, the Catalan Institute of Oceanography (ICO), and the European Marine Board's regional initiatives, creates an unparalleled ecosystem for marine science. Barcelona is not just a city; it is a living laboratory for understanding one of Earth's most biologically rich yet threatened basins. My fascination with Barcelona as my professional home stems from this unique confluence: the city actively shapes international marine policy through frameworks like the Barcelona Convention, while simultaneously fostering cutting-edge research on issues directly relevant to its own coast – from warming water temperatures affecting local fisheries to the resilience of seagrass meadows (Posidonia oceanica) that are ecological keystones of the Western Mediterranean.</w:t>
      </w:r>
    </w:p>
    <w:p>
      <w:pPr>
        <w:pStyle w:val="BodyText"/>
      </w:pPr>
      <w:r>
        <w:t xml:space="preserve">During my fieldwork, I spent weeks aboard the R/V Sarmiento de Gamboa (based in Barcelona), collecting water column data and benthic samples along Spain's eastern coast. This hands-on experience deepened my understanding of the Mediterranean's specific challenges – its semi-enclosed nature amplifying pollution impacts, its high biodiversity making it a critical conservation priority, and its role as a climate change hotspot. I developed proficiency in CTD profiling, sediment core analysis, and GIS mapping for ecosystem assessment – skills directly applicable to ongoing projects within Barcelona's scientific community. I also collaborated with local environmental NGOs on beach clean-ups near the Port Vell, realizing that effective oceanography transcends the lab and requires engagement with the coastal communities who depend on healthy seas.</w:t>
      </w:r>
    </w:p>
    <w:p>
      <w:pPr>
        <w:pStyle w:val="BodyText"/>
      </w:pPr>
      <w:r>
        <w:t xml:space="preserve">My professional aspiration as an</w:t>
      </w:r>
      <w:r>
        <w:t xml:space="preserve"> </w:t>
      </w:r>
      <w:r>
        <w:rPr>
          <w:bCs/>
          <w:b/>
        </w:rPr>
        <w:t xml:space="preserve">Oceanographer</w:t>
      </w:r>
      <w:r>
        <w:t xml:space="preserve"> </w:t>
      </w:r>
      <w:r>
        <w:t xml:space="preserve">is intrinsically linked to Barcelona's future. I am deeply inspired by Spain's National Strategy for the Blue Economy and Catalonia's own 2023 Ocean Strategy, which emphasizes science-based management of marine resources. I am eager to contribute to initiatives like the Mediterranean Sea Level Rise Consortium or research on hypoxic zones in the Balearic Islands – projects actively led from Barcelona. I possess a strong command of Spanish (C1 level) and Catalan (B2), ensuring seamless integration into local teams and communities. My fluency extends beyond language; I understand the cultural context that makes Barcelona uniquely positioned to lead Mediterranean marine conservation, where historical ties to the sea meet modern scientific rigor.</w:t>
      </w:r>
    </w:p>
    <w:p>
      <w:pPr>
        <w:pStyle w:val="BodyText"/>
      </w:pPr>
      <w:r>
        <w:t xml:space="preserve">This</w:t>
      </w:r>
      <w:r>
        <w:t xml:space="preserve"> </w:t>
      </w:r>
      <w:r>
        <w:rPr>
          <w:bCs/>
          <w:b/>
        </w:rPr>
        <w:t xml:space="preserve">Personal Statement</w:t>
      </w:r>
      <w:r>
        <w:t xml:space="preserve"> </w:t>
      </w:r>
      <w:r>
        <w:t xml:space="preserve">reflects not just my academic and technical preparedness, but a profound sense of belonging to the Barcelona marine science community. I am not merely seeking a position *in* Barcelona; I am committed to becoming an integral part of its ongoing scientific mission. The city’s blend of ancient maritime heritage, vibrant intellectual culture, and cutting-edge research infrastructure provides the ideal crucible for impactful oceanographic work. I have followed closely the developments at Barcelona’s Oceanographic Museum (Museu de la Ciència) and the MARES project at UPF, understanding that public engagement is as vital as data collection.</w:t>
      </w:r>
    </w:p>
    <w:p>
      <w:pPr>
        <w:pStyle w:val="BodyText"/>
      </w:pPr>
      <w:r>
        <w:t xml:space="preserve">As an Oceanographer, I recognize that our work must translate into tangible action for the health of Barcelona's coastline and the wider Mediterranean. My proposed research focus – investigating the synergistic effects of warming, pollution, and overfishing on critical benthic habitats near Catalan ports – directly aligns with priorities set by local authorities and international bodies operating from Barcelona. I am confident that my blend of field experience, technical skills in oceanographic data analysis (using Python and R), collaborative spirit honed through working with diverse teams across Spain, and deep commitment to the specific challenges of the Mediterranean Sea make me a strong candidate ready to contribute from day one within Barcelona’s scientific ecosystem.</w:t>
      </w:r>
    </w:p>
    <w:p>
      <w:pPr>
        <w:pStyle w:val="BodyText"/>
      </w:pPr>
      <w:r>
        <w:t xml:space="preserve">Barcelona is more than my chosen professional location; it is a symbol of marine resilience and innovation I am eager to champion. I envision myself contributing not just as an analyst, but as a voice advocating for science-based policy within the Catalan government and the European Union's Marine Strategy Framework Directive implementation. The opportunity to advance oceanographic knowledge *within* Spain Barcelona – where scientific discovery meets real-world application on a dynamic coastline – is my professional calling. I am prepared to bring my passion, skills, and dedication to this mission, ensuring that my work as an Oceanographer leaves a meaningful legacy for the waters surrounding this extraordinary city.</w:t>
      </w:r>
    </w:p>
    <w:p>
      <w:pPr>
        <w:pStyle w:val="BodyText"/>
      </w:pPr>
      <w:r>
        <w:t xml:space="preserve">"The sea, once it casts its spell, holds one in its net of wonder forever." – Jacques Cousteau. In Barcelona, where the Mediterranean's wonder is visible every day, I aim to be a steward of that enduring spell through rigorous science and dedicated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Barcelona</dc:title>
  <dc:creator/>
  <dc:language>en</dc:language>
  <cp:keywords/>
  <dcterms:created xsi:type="dcterms:W3CDTF">2026-04-29T18:30:55Z</dcterms:created>
  <dcterms:modified xsi:type="dcterms:W3CDTF">2026-04-29T18:30:55Z</dcterms:modified>
</cp:coreProperties>
</file>

<file path=docProps/custom.xml><?xml version="1.0" encoding="utf-8"?>
<Properties xmlns="http://schemas.openxmlformats.org/officeDocument/2006/custom-properties" xmlns:vt="http://schemas.openxmlformats.org/officeDocument/2006/docPropsVTypes"/>
</file>