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p>
    <w:bookmarkStart w:id="20" w:name="X4c98937b853e2379e36c2b0196aed696dea7147"/>
    <w:p>
      <w:pPr>
        <w:pStyle w:val="Heading1"/>
      </w:pPr>
      <w:r>
        <w:t xml:space="preserve">Personal Statement: A Commitment to Marine Science in United Kingdom Manchester</w:t>
      </w:r>
    </w:p>
    <w:p>
      <w:pPr>
        <w:pStyle w:val="FirstParagraph"/>
      </w:pPr>
      <w:r>
        <w:t xml:space="preserve">From the moment I stood on the rugged coast of Cornwall as a child, watching the Atlantic waves carve patterns into ancient rock, I knew my path lay beneath the sea's surface. This early encounter ignited a lifelong fascination with ocean systems, driving me toward a dedicated career as an Oceanographer. Now, as I prepare to advance my academic journey in one of the world’s leading hubs for environmental science, I am deeply committed to contributing to marine research within the United Kingdom Manchester context. My</w:t>
      </w:r>
      <w:r>
        <w:t xml:space="preserve"> </w:t>
      </w:r>
      <w:r>
        <w:rPr>
          <w:iCs/>
          <w:i/>
        </w:rPr>
        <w:t xml:space="preserve">Personal Statement</w:t>
      </w:r>
      <w:r>
        <w:t xml:space="preserve"> </w:t>
      </w:r>
      <w:r>
        <w:t xml:space="preserve">outlines how my academic background, field experience, and unwavering passion align with the exceptional opportunities offered by institutions in Manchester, positioning me to become a skilled contributor to the UK’s marine science sector.</w:t>
      </w:r>
    </w:p>
    <w:p>
      <w:pPr>
        <w:pStyle w:val="BodyText"/>
      </w:pPr>
      <w:r>
        <w:t xml:space="preserve">My academic foundation began at the University of Exeter, where I pursued a BSc in Marine Biology with first-class honors. Key modules such as Physical Oceanography, Marine Ecosystem Dynamics, and Remote Sensing provided me with rigorous theoretical knowledge while emphasizing the interconnectedness of oceanic processes. My dissertation on "The Impact of Microplastics on Phytoplankton Communities in Coastal Waters" required extensive data collection during a summer fieldwork placement with the Plymouth Marine Laboratory. Analyzing water samples across diverse UK coastal zones revealed how localized pollution cascades into broader ecological disruptions—a revelation that cemented my resolve to specialize in sustainable ocean management. This work culminated in a conference presentation at the British Society for Environmental Biology, where I engaged with researchers discussing UK marine policy challenges.</w:t>
      </w:r>
    </w:p>
    <w:p>
      <w:pPr>
        <w:pStyle w:val="BodyText"/>
      </w:pPr>
      <w:r>
        <w:t xml:space="preserve">Crucially, my hands-on experience extended beyond academic confines. As a research assistant with the Scottish Association for Marine Science (SAMS), I participated in a three-month expedition aboard R/V *Gloria*. We deployed CTD sensors and sediment corers in the North Atlantic, collecting critical data on deep-sea currents and carbon sequestration. This fieldwork exposed me to the logistical complexities of oceanographic research while reinforcing how interdisciplinary collaboration drives meaningful progress. I also contributed to a project analyzing historical UK tide gauge data for climate resilience modeling—an initiative directly tied to the United Kingdom’s commitment to meeting its Climate Change Act targets. These experiences taught me that effective oceanography requires not just technical expertise, but an understanding of policy and community needs—a perspective I seek to deepen in Manchester.</w:t>
      </w:r>
    </w:p>
    <w:p>
      <w:pPr>
        <w:pStyle w:val="BodyText"/>
      </w:pPr>
      <w:r>
        <w:t xml:space="preserve">It is precisely this convergence of scientific rigor and real-world application that draws me to the United Kingdom Manchester. The University of Manchester’s School of Earth and Environmental Sciences stands at the forefront of oceanographic innovation, particularly through its Centre for Climate Change Research and partnerships with the National Oceanography Centre (NOC) in Liverpool—a key UK institution I’ve long admired. What excites me most is the university’s focus on "blue economy" solutions, such as sustainable aquaculture and coastal resilience strategies aligned with the UK Marine Strategy Framework Directive. Manchester’s location—strategically positioned between the Irish Sea and major UK oceanographic assets—offers unparalleled access to field sites like Morecambe Bay and the Liverpool coastline. Moreover, Manchester’s collaborative ecosystem with institutions like the British Antarctic Survey (BAS) provides a unique advantage for global marine research, allowing me to engage with projects addressing polar change—a critical component of UK climate policy.</w:t>
      </w:r>
    </w:p>
    <w:p>
      <w:pPr>
        <w:pStyle w:val="BodyText"/>
      </w:pPr>
      <w:r>
        <w:t xml:space="preserve">My career vision centers on advancing data-driven ocean stewardship within the United Kingdom framework. I aim to specialize in predictive modeling of marine ecosystems under climate stress, directly supporting UK priorities like the 2030 Biodiversity Strategy and the Clean Ocean Plan. Manchester’s MSc in Oceanography program uniquely bridges cutting-edge technology (e.g., AI-driven ocean monitoring) with policy engagement—exactly the skillset needed to translate scientific insights into actionable conservation measures for UK waters. I am particularly eager to collaborate with Dr. Eleanor Thorne’s team on coastal erosion projects, given her work on sediment dynamics in the Irish Sea—a region facing significant challenges due to sea-level rise.</w:t>
      </w:r>
    </w:p>
    <w:p>
      <w:pPr>
        <w:pStyle w:val="BodyText"/>
      </w:pPr>
      <w:r>
        <w:t xml:space="preserve">Furthermore, Manchester’s vibrant academic community and industry connections offer an ideal environment for my growth as an Oceanographer. The city hosts the annual UK Marine Science Conference, where I’ve attended sessions on "Innovative Monitoring Techniques for UK Marine Protected Areas." This exposure has highlighted how Manchester’s interdisciplinary approach—uniting geoscientists, policymakers, and technologists—accelerates solutions to complex marine issues. My internship with the Environment Agency during my undergraduate studies further solidified my belief in the power of localized action: I helped develop a community-based coastal clean-up initiative that reduced plastic waste by 35% in a Dorset estuary. This experience underscored that effective oceanography must engage local communities—a principle deeply embedded in Manchester’s research ethos.</w:t>
      </w:r>
    </w:p>
    <w:p>
      <w:pPr>
        <w:pStyle w:val="BodyText"/>
      </w:pPr>
      <w:r>
        <w:t xml:space="preserve">Ultimately, my journey toward becoming an Oceanographer is rooted in the urgent need for sustainable marine management within the United Kingdom. The UK faces unprecedented challenges—from overfishing to acidification—but also possesses world-class infrastructure and a clear policy roadmap. I am eager to contribute to this mission through Manchester’s exceptional programs, which combine academic excellence with tangible societal impact. The opportunity to learn from pioneers in ocean science while contributing fresh perspectives on UK-specific challenges is why I am confident that Manchester will be the launchpad for my career.</w:t>
      </w:r>
    </w:p>
    <w:p>
      <w:pPr>
        <w:pStyle w:val="BodyText"/>
      </w:pPr>
      <w:r>
        <w:t xml:space="preserve">As I complete my</w:t>
      </w:r>
      <w:r>
        <w:t xml:space="preserve"> </w:t>
      </w:r>
      <w:r>
        <w:rPr>
          <w:iCs/>
          <w:i/>
        </w:rPr>
        <w:t xml:space="preserve">Personal Statement</w:t>
      </w:r>
      <w:r>
        <w:t xml:space="preserve">, I reaffirm my dedication to advancing marine science within the United Kingdom Manchester ecosystem. My academic rigor, field experience, and commitment to collaborative problem-solving position me to thrive in your program and ultimately support the UK’s vision for a resilient, thriving ocean. I am ready to bring my passion for the seas—and my determination to protect them—to Manchester’s forefront of oceanographic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dc:title>
  <dc:creator/>
  <dc:language>en</dc:language>
  <cp:keywords/>
  <dcterms:created xsi:type="dcterms:W3CDTF">2025-12-12T02:52:48Z</dcterms:created>
  <dcterms:modified xsi:type="dcterms:W3CDTF">2025-12-12T02:52:48Z</dcterms:modified>
</cp:coreProperties>
</file>

<file path=docProps/custom.xml><?xml version="1.0" encoding="utf-8"?>
<Properties xmlns="http://schemas.openxmlformats.org/officeDocument/2006/custom-properties" xmlns:vt="http://schemas.openxmlformats.org/officeDocument/2006/docPropsVTypes"/>
</file>