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5a1190efa17e333b5834df4782fb8018dc9f600"/>
    <w:p>
      <w:pPr>
        <w:pStyle w:val="Heading1"/>
      </w:pPr>
      <w:r>
        <w:t xml:space="preserve">Personal Statement: Commitment to Marine Conservation and Scientific Advancement in Venezuela Caracas</w:t>
      </w:r>
    </w:p>
    <w:p>
      <w:pPr>
        <w:pStyle w:val="FirstParagraph"/>
      </w:pPr>
      <w:r>
        <w:t xml:space="preserve">As I prepare this Personal Statement with profound dedication to the field of oceanography, I envision my professional journey culminating in meaningful contributions to the marine ecosystems along Venezuela's breathtaking Caribbean coastline. This document represents not merely an application, but a lifelong commitment forged through academic rigor, field experience, and an unwavering passion for protecting our oceans—particularly within the unique context of Venezuela Caracas. My aspiration is to bring international expertise to local challenges while honoring the rich maritime heritage that defines our nation's identity.</w:t>
      </w:r>
    </w:p>
    <w:p>
      <w:pPr>
        <w:pStyle w:val="BodyText"/>
      </w:pPr>
      <w:r>
        <w:t xml:space="preserve">My fascination with oceanography began during childhood explorations of Venezuela's shores, where I marveled at the vibrant coral reefs near Isla Margarita and witnessed firsthand the delicate balance between marine life and human activity. This early connection ignited a scholarly pursuit that led me to earn a Master's in Marine Science from Universidad Central de Venezuela (UCV), followed by advanced research on Caribbean sea surface temperature dynamics at the renowned Centro de Investigaciones del Mar y la Atmósfera (CIMA) in Caracas. My thesis, "Climate-Driven Shifts in Zooplankton Distribution Along the Venezuelan Caribbean," received critical acclaim for its methodology and relevance to local fisheries management—work that directly addressed vulnerabilities faced by communities from La Guaira to Cabo de Santo Agustín.</w:t>
      </w:r>
    </w:p>
    <w:p>
      <w:pPr>
        <w:pStyle w:val="BodyText"/>
      </w:pPr>
      <w:r>
        <w:t xml:space="preserve">Throughout my academic and professional trajectory, I've developed technical proficiencies essential for modern oceanographic practice in Venezuela. My hands-on experience includes deploying CTD (Conductivity, Temperature, Depth) sensors across 12 distinct marine zones—from the upwelling systems near Punta Gallinas to the mangrove-rich estuaries of Maracaibo Lake. I've mastered GIS mapping applications for tracking oil spill trajectories and collaborated with Venezuela's National Institute for Fishery and Aquaculture (INIA) on assessing microplastic contamination in urban coastal waters. Crucially, I possess fluency in both Spanish and English, enabling seamless communication with local fishermen, government agencies like the Ministry of Environment (MINAM), and international partners such as UNESCO-IOC. This linguistic dexterity ensures that scientific insights translate into actionable community programs—a necessity for effective work in Venezuela Caracas.</w:t>
      </w:r>
    </w:p>
    <w:p>
      <w:pPr>
        <w:pStyle w:val="BodyText"/>
      </w:pPr>
      <w:r>
        <w:t xml:space="preserve">What sets my approach apart is my commitment to culturally grounded science. In 2021, I co-designed a citizen-science initiative with coastal communities in Choroní that trained 50+ local fishers in basic water quality monitoring. By integrating traditional ecological knowledge with modern data collection, we identified previously undocumented pollution hotspots near the La Guaira port—a discovery later incorporated into Venezuela's National Marine Strategy. This project exemplifies my belief that successful oceanography must bridge academic research and grassroots needs, especially in a country where marine resources sustain over 1.2 million livelihoods along 2,800 kilometers of coastline. I recognize that as an Oceanographer working in Venezuela Caracas, my role extends beyond data collection to fostering trust between scientific institutions and the communities who depend on healthy seas.</w:t>
      </w:r>
    </w:p>
    <w:p>
      <w:pPr>
        <w:pStyle w:val="BodyText"/>
      </w:pPr>
      <w:r>
        <w:t xml:space="preserve">Venezuela's current environmental challenges demand urgent attention from specialized professionals. Rising sea temperatures threaten our coral ecosystems—the very foundation of Caribbean biodiversity—and coastal erosion imperils historic sites like the colonial city of Puerto Cabello. Simultaneously, oil industry expansion requires robust monitoring protocols to prevent ecological disasters, as seen in the 2019 spill near La Tortuga Island. My proposed work in Caracas would focus on three interconnected priorities: establishing a real-time coral health monitoring network using AI-enhanced underwater drones; developing sustainable aquaculture models for small-scale producers in Falcón State; and creating educational frameworks for secondary schools across Venezuela to inspire the next generation of marine stewards. These initiatives directly align with the Venezuelan government's 2030 Sustainable Development Goals for ocean conservation.</w:t>
      </w:r>
    </w:p>
    <w:p>
      <w:pPr>
        <w:pStyle w:val="BodyText"/>
      </w:pPr>
      <w:r>
        <w:t xml:space="preserve">I am particularly drawn to the collaborative ecosystem of Caracas, where institutions like the Universidad Simon Bolivar and Fundación Aquamarina offer unparalleled opportunities for cross-sector innovation. The city’s strategic location—adjacent to both the Caribbean Sea and Orinoco Delta—makes it an ideal hub for addressing regional marine issues. Having already contributed to UCV's Marine Biodiversity Database as a research associate, I understand how Caracas serves as a nexus for national and international scientific dialogue. My goal is not merely to work in Venezuela Caracas, but to become an integral part of its scientific community, contributing data-driven solutions that empower local decision-making while meeting global standards.</w:t>
      </w:r>
    </w:p>
    <w:p>
      <w:pPr>
        <w:pStyle w:val="BodyText"/>
      </w:pPr>
      <w:r>
        <w:t xml:space="preserve">My professional ethos centers on the principle that oceanographic science must serve human welfare. In Venezuela—a nation where marine resources contribute over $2.5 billion annually to the economy—this means prioritizing projects with tangible socioeconomic impact. For instance, my current research on sea urchin populations in Margarita Island aims to revive traditional fishing practices while preventing destructive overharvesting; this model could be replicated across Venezuela's coastal municipalities. I am equally committed to addressing the gender gap in marine sciences, having mentored seven female students from underrepresented communities through UCV's Women in Oceanography program.</w:t>
      </w:r>
    </w:p>
    <w:p>
      <w:pPr>
        <w:pStyle w:val="BodyText"/>
      </w:pPr>
      <w:r>
        <w:t xml:space="preserve">Looking forward, my vision for Venezuela Caracas extends beyond immediate projects. I aim to establish a Caribbean Oceanographic Leadership Network headquartered in Caracas that connects Venezuelan scientists with regional partners across the Antilles and Central America. This initiative would focus on climate adaptation strategies for coastal cities vulnerable to sea-level rise—a critical priority as Venezuela grapples with increasingly severe weather patterns. Through workshops, data-sharing platforms, and policy briefings tailored to Venezuelan contexts, I would ensure scientific knowledge drives inclusive environmental governance.</w:t>
      </w:r>
    </w:p>
    <w:p>
      <w:pPr>
        <w:pStyle w:val="BodyText"/>
      </w:pPr>
      <w:r>
        <w:t xml:space="preserve">As an Oceanographer with deep roots in Venezuelan maritime culture and a global perspective on marine conservation, I am prepared to bring my technical expertise and community-centered approach to service in Caracas. This Personal Statement encapsulates my resolve: not just to study the oceans of Venezuela, but to actively safeguard them for generations of Venezuelans who depend on their vitality. My journey—from childhood beach walks along Caracas' coastal trails to leading research teams in the Caribbean Sea—has prepared me for this moment. I stand ready to contribute meaningfully to Venezuela's marine future, ensuring that our seas remain sources of life, culture, and prosperity in Caracas and beyond.</w:t>
      </w:r>
    </w:p>
    <w:p>
      <w:pPr>
        <w:pStyle w:val="BodyText"/>
      </w:pPr>
      <w:r>
        <w:t xml:space="preserve">With profound respect for Venezuela's oceanic legacy and a dedicated commitment to its scientific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Caracas, Venezuela</dc:title>
  <dc:creator/>
  <dc:language>en</dc:language>
  <cp:keywords/>
  <dcterms:created xsi:type="dcterms:W3CDTF">2026-07-21T04:48:05Z</dcterms:created>
  <dcterms:modified xsi:type="dcterms:W3CDTF">2026-07-21T04:48:05Z</dcterms:modified>
</cp:coreProperties>
</file>

<file path=docProps/custom.xml><?xml version="1.0" encoding="utf-8"?>
<Properties xmlns="http://schemas.openxmlformats.org/officeDocument/2006/custom-properties" xmlns:vt="http://schemas.openxmlformats.org/officeDocument/2006/docPropsVTypes"/>
</file>