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Ophthalmologist</w:t>
      </w:r>
      <w:r>
        <w:t xml:space="preserve"> </w:t>
      </w:r>
      <w:r>
        <w:t xml:space="preserve">for</w:t>
      </w:r>
      <w:r>
        <w:t xml:space="preserve"> </w:t>
      </w:r>
      <w:r>
        <w:t xml:space="preserve">Thailand</w:t>
      </w:r>
      <w:r>
        <w:t xml:space="preserve"> </w:t>
      </w:r>
      <w:r>
        <w:t xml:space="preserve">Bangkok</w:t>
      </w:r>
    </w:p>
    <w:bookmarkStart w:id="20" w:name="Xad8a1241232e0d953b20cbc112218aedc5d8eac"/>
    <w:p>
      <w:pPr>
        <w:pStyle w:val="Heading1"/>
      </w:pPr>
      <w:r>
        <w:t xml:space="preserve">Personal Statement: A Dedicated Ophthalmologist Eager to Serve in Thailand Bangkok</w:t>
      </w:r>
    </w:p>
    <w:p>
      <w:pPr>
        <w:pStyle w:val="FirstParagraph"/>
      </w:pPr>
      <w:r>
        <w:t xml:space="preserve">As a highly trained and compassionate medical professional, I am writing this Personal Statement to express my profound enthusiasm for the opportunity to contribute as an Ophthalmologist within the vibrant healthcare landscape of Thailand Bangkok. My journey in ophthalmology has been driven by a steadfast commitment to preserving vision and enhancing quality of life, and I am confident that my skills, experience, and cultural sensitivity align perfectly with the needs of patients in one of Southeast Asia's most dynamic cities.</w:t>
      </w:r>
    </w:p>
    <w:p>
      <w:pPr>
        <w:pStyle w:val="BodyText"/>
      </w:pPr>
      <w:r>
        <w:t xml:space="preserve">My clinical training culminated with a Doctor of Medicine (MD) degree from [Your University], followed by a comprehensive residency program in Ophthalmology at [Your Residency Hospital], where I gained extensive experience managing complex cases including cataracts, glaucoma, diabetic retinopathy, and corneal diseases. During my training, I actively sought opportunities to work with diverse patient populations and honed my surgical skills through over 200 procedures under supervision. However, it was during a brief but impactful rotation in a community clinic serving low-income urban populations that I truly understood the profound impact of accessible eye care on individuals' independence and dignity. This experience ignited my desire to practice medicine within a culturally rich setting like Thailand Bangkok, where healthcare access challenges often intersect with rapid urbanization.</w:t>
      </w:r>
    </w:p>
    <w:p>
      <w:pPr>
        <w:pStyle w:val="BodyText"/>
      </w:pPr>
      <w:r>
        <w:t xml:space="preserve">Why Thailand Bangkok? The city presents a unique and compelling environment for an Ophthalmologist. As the economic and cultural heart of Thailand, Bangkok attracts patients from across the nation and neighboring countries, creating a diverse patient base with varied ophthalmic needs. I am particularly drawn to the opportunity to address prevalent conditions such as diabetic retinopathy – increasingly common due to lifestyle changes – and age-related macular degeneration, which significantly affect Bangkok’s growing elderly population. Furthermore, I am eager to contribute to initiatives improving eye care for underserved communities within the city, where early intervention can prevent unnecessary vision loss. My clinical philosophy emphasizes not only technical excellence in procedures but also empathetic communication and patient education – values deeply resonant with the Thai healthcare ethos of 'Sanuk' (joy) and holistic well-being, which prioritizes patient comfort and trust.</w:t>
      </w:r>
    </w:p>
    <w:p>
      <w:pPr>
        <w:pStyle w:val="BodyText"/>
      </w:pPr>
      <w:r>
        <w:t xml:space="preserve">I have actively prepared to integrate seamlessly into Thailand’s medical environment. I have begun learning basic Thai phrases to facilitate initial patient interactions, understanding that language barriers can be a significant hurdle in effective care. I am also familiar with Thailand’s healthcare regulations, including the Ministry of Public Health standards for ophthalmic practice, and am committed to obtaining any necessary local licensure promptly. I recognize that successful integration requires more than clinical skill; it demands respect for Thai cultural norms, such as the importance of family involvement in medical decisions and the significance of gentle, respectful communication styles. My prior experience working in multicultural settings has equipped me with the adaptability and humility needed to thrive within this context.</w:t>
      </w:r>
    </w:p>
    <w:p>
      <w:pPr>
        <w:pStyle w:val="BodyText"/>
      </w:pPr>
      <w:r>
        <w:t xml:space="preserve">My vision extends beyond individual patient care to contribute meaningfully to Bangkok’s ophthalmology community. I am keenly interested in collaborating with local institutions like King Chulalongkorn Memorial Hospital or Bumrungrad International Hospital, renowned for their excellence and innovative approaches. I aspire to participate in outreach programs targeting school children for early myopia detection – a critical issue given Bangkok’s high screen time usage among youth – and support initiatives aimed at reducing the burden of preventable blindness in rural communities accessible via Bangkok's healthcare networks. I also welcome the opportunity to engage in mentorship, sharing knowledge gained through international experience while learning from Thailand’s esteemed ophthalmology specialists.</w:t>
      </w:r>
    </w:p>
    <w:p>
      <w:pPr>
        <w:pStyle w:val="BodyText"/>
      </w:pPr>
      <w:r>
        <w:t xml:space="preserve">As an Ophthalmologist, I view my role as a vital partnership with patients and their families. In Thailand Bangkok, where traditional beliefs about health and healing coexist with modern medicine, this partnership is paramount. I am committed to delivering care that respects cultural context while utilizing evidence-based practices. For instance, when discussing cataract surgery – one of the most common procedures in Bangkok due to aging demographics – I would ensure patients understand the process not just medically, but also in terms of recovery expectations within their daily routines and family structure.</w:t>
      </w:r>
    </w:p>
    <w:p>
      <w:pPr>
        <w:pStyle w:val="BodyText"/>
      </w:pPr>
      <w:r>
        <w:t xml:space="preserve">I am aware that serving as an Ophthalmologist in Thailand Bangkok comes with unique rewards and challenges. The city's pace is fast, patient volumes can be high, and the diversity of cases is immense. Yet, it is precisely this vibrant challenge that fuels my dedication. I am not merely seeking a job; I seek to build a meaningful career within the fabric of Thai healthcare, contributing to Bangkok’s reputation as a leader in accessible and compassionate eye care across ASEAN. My technical proficiency, combined with my deep respect for Thai culture and patient-centered approach, positions me to make an immediate positive impact.</w:t>
      </w:r>
    </w:p>
    <w:p>
      <w:pPr>
        <w:pStyle w:val="BodyText"/>
      </w:pPr>
      <w:r>
        <w:t xml:space="preserve">In conclusion, this Personal Statement reflects my unwavering dedication to the field of ophthalmology and my specific passion for serving the people of Thailand Bangkok. I am eager to bring my expertise in advanced surgical techniques, comprehensive eye care management, and cultural sensitivity to your esteemed institution. I believe that by working together with local colleagues and communities, we can significantly reduce vision impairment rates in a city where every patient deserves the gift of sight. Thank you for considering my application as a dedicated Ophthalmologist eager to contribute to the future of eye health in Thailand’s most iconic metropolis.</w:t>
      </w:r>
    </w:p>
    <w:p>
      <w:pPr>
        <w:pStyle w:val="BodyText"/>
      </w:pPr>
      <w:r>
        <w:t xml:space="preserve">With sincere gratitude and anticipation,</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Ophthalmologist for Thailand Bangkok</dc:title>
  <dc:creator/>
  <cp:keywords/>
  <dcterms:created xsi:type="dcterms:W3CDTF">2026-05-31T19:19:43Z</dcterms:created>
  <dcterms:modified xsi:type="dcterms:W3CDTF">2026-05-31T19:19:43Z</dcterms:modified>
</cp:coreProperties>
</file>

<file path=docProps/custom.xml><?xml version="1.0" encoding="utf-8"?>
<Properties xmlns="http://schemas.openxmlformats.org/officeDocument/2006/custom-properties" xmlns:vt="http://schemas.openxmlformats.org/officeDocument/2006/docPropsVTypes"/>
</file>