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7213b31fbd351c1b097645a5690733254fb3b"/>
    <w:p>
      <w:pPr>
        <w:pStyle w:val="Heading1"/>
      </w:pPr>
      <w:r>
        <w:t xml:space="preserve">Personal Statement for Optometrist Position in Egypt Alexandria</w:t>
      </w:r>
    </w:p>
    <w:p>
      <w:pPr>
        <w:pStyle w:val="FirstParagraph"/>
      </w:pPr>
      <w:r>
        <w:t xml:space="preserve">From the sun-drenched shores of the Mediterranean to the historic streets of Alexandria, my journey toward becoming a dedicated Optometrist has been deeply intertwined with a profound commitment to serving the unique visual health needs of Egypt's most vibrant coastal city. As I prepare to contribute my skills and passion within Alexandria’s dynamic healthcare landscape, I am driven by a clear vision: to transform eye care into an accessible, compassionate, and culturally resonant pillar of community well-being across this ancient yet modern metropolis.</w:t>
      </w:r>
    </w:p>
    <w:p>
      <w:pPr>
        <w:pStyle w:val="BodyText"/>
      </w:pPr>
      <w:r>
        <w:t xml:space="preserve">My academic foundation was built in Egypt's esteemed optometry institutions, where I immersed myself in both the science of vision and the socio-cultural fabric of our communities. At Ain Shams University, I didn’t just study ocular anatomy; I learned how to listen—to a grandmother from Ramleh describing blurred vision while tending her garden, or a fisherman near Kom el-Dikka explaining how sandstorms eroded his sight. These interactions cemented my understanding that effective optometric care in Egypt Alexandria transcends clinical precision. It requires empathy for the realities of daily life—where dusty streets, abundant sunlight, and the demands of livelihoods directly impact eye health.</w:t>
      </w:r>
    </w:p>
    <w:p>
      <w:pPr>
        <w:pStyle w:val="BodyText"/>
      </w:pPr>
      <w:r>
        <w:t xml:space="preserve">I chose to specialize in community-focused optometry because Alexandria’s diverse population faces distinct visual challenges. Our city’s coastal environment exposes residents to high levels of UV radiation and wind-borne particles, increasing risks for dry eye syndrome, cataracts, and corneal abrasions. Simultaneously, the prevalence of diabetes necessitates vigilant screening for diabetic retinopathy—a condition often overlooked in under-resourced areas like the Nile Delta outskirts. During my clinical rotations at Alexandria’s Al-Hadara Eye Hospital and community clinics in Montaza district, I saw how limited access to regular eye exams disproportionately affects low-income families. A single mother working in a textile factory, for instance, would delay treatment until her vision threatened her ability to work—exactly the gap I aim to bridge as an Optometrist serving Egypt Alexandria.</w:t>
      </w:r>
    </w:p>
    <w:p>
      <w:pPr>
        <w:pStyle w:val="BodyText"/>
      </w:pPr>
      <w:r>
        <w:t xml:space="preserve">My hands-on experience further solidified my dedication. I volunteered with the Egyptian Society for Prevention of Blindness in Alexandria, organizing mobile eye screening units for elderly populations in underserved neighborhoods like El-Max and Sidi Gaber. These sessions weren’t just about testing visual acuity; they were moments to build trust. I learned that explaining cataract surgery risks in simple Arabic terms, respecting family input during decisions, and offering affordable follow-up options made the difference between a patient returning for care or not. One memory remains vivid: an elderly man from Qaitbay whose vision improved dramatically after glasses—only to return months later with tears, saying his grandchildren could now see him clearly at family gatherings. That moment crystallized why I am committed to being an Optometrist in Egypt Alexandria—not just as a clinician, but as a community partner.</w:t>
      </w:r>
    </w:p>
    <w:p>
      <w:pPr>
        <w:pStyle w:val="BodyText"/>
      </w:pPr>
      <w:r>
        <w:t xml:space="preserve">I also recognized that advancing eye care in Alexandria demands innovation. Traditional clinic models often fail to reach the city’s sprawling periphery or its tourism-heavy zones like the Corniche, where visitors may lack local healthcare networks. I spearheaded a pilot project collaborating with local cafes and community centers to host discreet vision screenings, using portable equipment tailored for high-volume settings. This approach—rooted in understanding Alexandria’s social rhythms—reduced wait times by 40% and increased patient retention among young professionals and tourists alike. It proved that cultural intelligence is as vital as clinical skill when delivering Optometrist services in Egypt Alexandria.</w:t>
      </w:r>
    </w:p>
    <w:p>
      <w:pPr>
        <w:pStyle w:val="BodyText"/>
      </w:pPr>
      <w:r>
        <w:t xml:space="preserve">As an Optometrist, I am not merely a technician but a guardian of quality of life. In Alexandria, where the sea meets history and modernity, vision is everything—from children learning to read in crowded classrooms to fishermen navigating the waves at dawn. My goal is to integrate evidence-based practice with deep local knowledge: advocating for diabetic eye screening programs in partnership with Alexandria’s primary healthcare centers, collaborating with schools on myopia management initiatives (a rising concern among Egyptian youth), and ensuring culturally sensitive care for all—whether a student from Sidi Gaber or a tourist exploring the Bibliotheca Alexandrina.</w:t>
      </w:r>
    </w:p>
    <w:p>
      <w:pPr>
        <w:pStyle w:val="BodyText"/>
      </w:pPr>
      <w:r>
        <w:t xml:space="preserve">I am eager to bring this holistic perspective to an institution committed to advancing eye health across Egypt Alexandria. I understand that success here means more than diagnosing glaucoma or fitting contact lenses; it means empowering a community through vision—ensuring every resident, from the bustling streets of Al-Haram to the quiet villages along the coast, can see clearly into a brighter future. My training, my volunteer work, and my lived experience in Alexandria have prepared me not just to be an Optometrist here—but to be an advocate for change who understands that eye care is woven into the very identity of Egypt Alexandria.</w:t>
      </w:r>
    </w:p>
    <w:p>
      <w:pPr>
        <w:pStyle w:val="BodyText"/>
      </w:pPr>
      <w:r>
        <w:t xml:space="preserve">I am ready to join your team as a compassionate, skilled, and locally engaged Optometrist—committed to making vision care a reality for every soul in this extraordinary city. In Egypt Alexandria, where the horizon meets the sea and hope is as endless as the Mediterranean sky, I will work tirelessly to ensure no one’s view of that horizon is dimmed by preventable eye disease.</w:t>
      </w:r>
    </w:p>
    <w:p>
      <w:pPr>
        <w:pStyle w:val="BodyText"/>
      </w:pPr>
      <w:r>
        <w:t xml:space="preserve">— A Dedicated Optometrist for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2026-07-20T04:49:08Z</dcterms:created>
  <dcterms:modified xsi:type="dcterms:W3CDTF">2026-07-20T04:49:08Z</dcterms:modified>
</cp:coreProperties>
</file>

<file path=docProps/custom.xml><?xml version="1.0" encoding="utf-8"?>
<Properties xmlns="http://schemas.openxmlformats.org/officeDocument/2006/custom-properties" xmlns:vt="http://schemas.openxmlformats.org/officeDocument/2006/docPropsVTypes"/>
</file>