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Brazil's</w:t>
      </w:r>
      <w:r>
        <w:t xml:space="preserve"> </w:t>
      </w:r>
      <w:r>
        <w:t xml:space="preserve">Capital</w:t>
      </w:r>
    </w:p>
    <w:bookmarkStart w:id="20" w:name="X2d7ece10f03e921b4167aff3c097c7bf375ae17"/>
    <w:p>
      <w:pPr>
        <w:pStyle w:val="Heading1"/>
      </w:pPr>
      <w:r>
        <w:t xml:space="preserve">Personal Statement: A Commitment to Excellence in Orthodontics within the Heart of Brazil, Brasília</w:t>
      </w:r>
    </w:p>
    <w:p>
      <w:pPr>
        <w:pStyle w:val="FirstParagraph"/>
      </w:pPr>
      <w:r>
        <w:t xml:space="preserve">My journey toward becoming an orthodontist was ignited not merely by a fascination with dental anatomy, but by witnessing the transformative power of a confident smile within the vibrant and diverse community of Brasília. Growing up in this dynamic capital city of Brazil, I observed firsthand how access to specialized oral care profoundly impacts self-esteem, social integration, and overall well-being. This realization crystallized my decision to dedicate my career specifically to orthodontics – a field uniquely positioned to address both functional dental needs and the deeply personal desire for aesthetic harmony. My</w:t>
      </w:r>
      <w:r>
        <w:t xml:space="preserve"> </w:t>
      </w:r>
      <w:r>
        <w:rPr>
          <w:bCs/>
          <w:b/>
        </w:rPr>
        <w:t xml:space="preserve">Personal Statement</w:t>
      </w:r>
      <w:r>
        <w:t xml:space="preserve"> </w:t>
      </w:r>
      <w:r>
        <w:t xml:space="preserve">is a testament to this unwavering commitment, forged through rigorous academic pursuit, practical clinical experience, and an intrinsic understanding of the specific healthcare landscape in</w:t>
      </w:r>
      <w:r>
        <w:t xml:space="preserve"> </w:t>
      </w:r>
      <w:r>
        <w:rPr>
          <w:bCs/>
          <w:b/>
        </w:rPr>
        <w:t xml:space="preserve">Brazil Brasília</w:t>
      </w:r>
      <w:r>
        <w:t xml:space="preserve">.</w:t>
      </w:r>
    </w:p>
    <w:p>
      <w:pPr>
        <w:pStyle w:val="BodyText"/>
      </w:pPr>
      <w:r>
        <w:t xml:space="preserve">The path to orthodontic specialization demands exceptional discipline and a profound respect for both science and patient care. I pursued my undergraduate dental degree (Graduação em Odontologia) at the renowned University of Brasília (UnB), a cornerstone institution within Brazil's academic landscape. UnB provided an unparalleled foundation, emphasizing evidence-based practice, ethical responsibility, and the cultural context of healthcare delivery across Brazil. My studies were deeply enriched by exposure to Brasília's unique demographic tapestry – a city housing individuals from all corners of the nation, each with distinct backgrounds, socioeconomic statuses, and dental health needs. This environment instilled in me an acute sensitivity to the varied challenges faced by patients seeking orthodontic treatment in a country as vast and diverse as Brazil.</w:t>
      </w:r>
    </w:p>
    <w:p>
      <w:pPr>
        <w:pStyle w:val="BodyText"/>
      </w:pPr>
      <w:r>
        <w:t xml:space="preserve">During my clinical training at UnB's Dental Hospital and affiliated public clinics across Brasília, I actively sought opportunities to engage with a wide spectrum of orthodontic cases. From complex malocclusions requiring multidisciplinary approaches in the capital's referral centers to more straightforward treatments provided within community health posts (PSFs) in neighborhoods like Ceilândia or Taguatinga, I honed my diagnostic skills and treatment planning abilities under expert supervision. I learned that effective orthodontics in</w:t>
      </w:r>
      <w:r>
        <w:t xml:space="preserve"> </w:t>
      </w:r>
      <w:r>
        <w:rPr>
          <w:bCs/>
          <w:b/>
        </w:rPr>
        <w:t xml:space="preserve">Brazil Brasília</w:t>
      </w:r>
      <w:r>
        <w:t xml:space="preserve"> </w:t>
      </w:r>
      <w:r>
        <w:t xml:space="preserve">requires not only technical precision but also cultural competence and clear communication tailored to each patient's understanding. The reality of Brazil's dual healthcare system – navigating the nuances between the public Unified Health System (SUS) and private practice – became a critical lesson. I volunteered extensively at mobile dental units serving underserved communities in Brasília, recognizing that access to orthodontics remains a significant disparity for many Brazilians, particularly those residing outside major urban centers or facing financial constraints.</w:t>
      </w:r>
    </w:p>
    <w:p>
      <w:pPr>
        <w:pStyle w:val="BodyText"/>
      </w:pPr>
      <w:r>
        <w:t xml:space="preserve">My subsequent residency program in Orthodontics at the Federal University of Pernambuco (UFPE) further solidified my expertise. This intensive training deepened my mastery of modern orthodontic techniques – including clear aligner therapy, advanced fixed appliances, and interdisciplinary management with oral surgeons – while reinforcing the importance of patient-centered care. Crucially, I conducted research focused on orthodontic treatment outcomes among adolescents from different socioeconomic strata in Central Brazil. This work highlighted the critical role that accessibility and patient education play in achieving successful results across diverse populations; a vital consideration for any</w:t>
      </w:r>
      <w:r>
        <w:t xml:space="preserve"> </w:t>
      </w:r>
      <w:r>
        <w:rPr>
          <w:bCs/>
          <w:b/>
        </w:rPr>
        <w:t xml:space="preserve">Orthodontist</w:t>
      </w:r>
      <w:r>
        <w:t xml:space="preserve"> </w:t>
      </w:r>
      <w:r>
        <w:t xml:space="preserve">practicing in a city like Brasília, which is both the political heart and a major healthcare hub of the country. Understanding these factors is not just professional necessity; it's an ethical imperative rooted in Brazil's commitment to universal health access.</w:t>
      </w:r>
    </w:p>
    <w:p>
      <w:pPr>
        <w:pStyle w:val="BodyText"/>
      </w:pPr>
      <w:r>
        <w:t xml:space="preserve">My vision for my future practice as an</w:t>
      </w:r>
      <w:r>
        <w:t xml:space="preserve"> </w:t>
      </w:r>
      <w:r>
        <w:rPr>
          <w:bCs/>
          <w:b/>
        </w:rPr>
        <w:t xml:space="preserve">Orthodontist</w:t>
      </w:r>
      <w:r>
        <w:t xml:space="preserve"> </w:t>
      </w:r>
      <w:r>
        <w:t xml:space="preserve">in</w:t>
      </w:r>
      <w:r>
        <w:t xml:space="preserve"> </w:t>
      </w:r>
      <w:r>
        <w:rPr>
          <w:bCs/>
          <w:b/>
        </w:rPr>
        <w:t xml:space="preserve">Brazil Brasília</w:t>
      </w:r>
      <w:r>
        <w:t xml:space="preserve"> </w:t>
      </w:r>
      <w:r>
        <w:t xml:space="preserve">is deeply integrated with the city's needs. I aim to establish a clinic that embodies excellence, compassion, and accessibility within the capital. This means offering transparent treatment plans, exploring flexible payment options to make quality care more attainable for local families, and actively participating in community outreach programs – perhaps partnering with schools in outlying districts of Brasília or collaborating with SUS health units on awareness campaigns about the importance of early orthodontic evaluation. I am committed to continuous learning, staying abreast of the latest advancements through membership in the Brazilian Association of Orthodontics (ABO) and participating in conferences held within Brazil, ensuring my practice remains aligned with national standards and innovations.</w:t>
      </w:r>
    </w:p>
    <w:p>
      <w:pPr>
        <w:pStyle w:val="BodyText"/>
      </w:pPr>
      <w:r>
        <w:t xml:space="preserve">Brasília is more than just a location for me; it's the crucible where my passion for orthodontics was shaped. The city's unique energy, its population of citizens striving for progress, mirrors the transformative journey an orthodontic patient undergoes. I am not merely seeking a practice location; I am seeking to become an integral part of Brasília’s healthcare ecosystem, contributing to the city's reputation as a leader in advanced dental care within</w:t>
      </w:r>
      <w:r>
        <w:t xml:space="preserve"> </w:t>
      </w:r>
      <w:r>
        <w:rPr>
          <w:bCs/>
          <w:b/>
        </w:rPr>
        <w:t xml:space="preserve">Brazil</w:t>
      </w:r>
      <w:r>
        <w:t xml:space="preserve">. My</w:t>
      </w:r>
      <w:r>
        <w:t xml:space="preserve"> </w:t>
      </w:r>
      <w:r>
        <w:rPr>
          <w:bCs/>
          <w:b/>
        </w:rPr>
        <w:t xml:space="preserve">Personal Statement</w:t>
      </w:r>
      <w:r>
        <w:t xml:space="preserve"> </w:t>
      </w:r>
      <w:r>
        <w:t xml:space="preserve">reflects a profound dedication: to apply my specialized skills not in isolation, but in service of the people of Brasília. I am eager to contribute to reducing barriers, enhancing smiles, and ultimately improving the quality of life for countless individuals across this remarkable capital city. To serve as an</w:t>
      </w:r>
      <w:r>
        <w:t xml:space="preserve"> </w:t>
      </w:r>
      <w:r>
        <w:rPr>
          <w:bCs/>
          <w:b/>
        </w:rPr>
        <w:t xml:space="preserve">Orthodontist</w:t>
      </w:r>
      <w:r>
        <w:t xml:space="preserve"> </w:t>
      </w:r>
      <w:r>
        <w:t xml:space="preserve">within the heart of</w:t>
      </w:r>
      <w:r>
        <w:t xml:space="preserve"> </w:t>
      </w:r>
      <w:r>
        <w:rPr>
          <w:bCs/>
          <w:b/>
        </w:rPr>
        <w:t xml:space="preserve">Brazil Brasília</w:t>
      </w:r>
      <w:r>
        <w:t xml:space="preserve"> </w:t>
      </w:r>
      <w:r>
        <w:t xml:space="preserve">is not just a career path; it is a deeply personal commitment to the health and confidence of its people.</w:t>
      </w:r>
    </w:p>
    <w:p>
      <w:pPr>
        <w:pStyle w:val="BodyText"/>
      </w:pPr>
      <w:r>
        <w:t xml:space="preserve">I am confident that my academic background, clinical experience gained within Brazil's dynamic healthcare environment, profound understanding of Brasília's specific needs, and unwavering patient-centered philosophy make me an ideal candidate to join the esteemed field of orthodontics in this vibrant capital. I am ready to bring my skills and dedication to practice where they can make the most meaningful difference for the residents of</w:t>
      </w:r>
      <w:r>
        <w:t xml:space="preserve"> </w:t>
      </w:r>
      <w:r>
        <w:rPr>
          <w:bCs/>
          <w:b/>
        </w:rPr>
        <w:t xml:space="preserve">Brazil Brasília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Brazil's Capital</dc:title>
  <dc:creator/>
  <cp:keywords/>
  <dcterms:created xsi:type="dcterms:W3CDTF">2026-07-21T07:33:13Z</dcterms:created>
  <dcterms:modified xsi:type="dcterms:W3CDTF">2026-07-21T07:33:13Z</dcterms:modified>
</cp:coreProperties>
</file>

<file path=docProps/custom.xml><?xml version="1.0" encoding="utf-8"?>
<Properties xmlns="http://schemas.openxmlformats.org/officeDocument/2006/custom-properties" xmlns:vt="http://schemas.openxmlformats.org/officeDocument/2006/docPropsVTypes"/>
</file>