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Beijing</w:t>
      </w:r>
    </w:p>
    <w:bookmarkStart w:id="25" w:name="X53dfe4715fa03fbc0431920e7d27913375c8c81"/>
    <w:p>
      <w:pPr>
        <w:pStyle w:val="Heading1"/>
      </w:pPr>
      <w:r>
        <w:t xml:space="preserve">Personal Statement for Orthodontic Practice in China Beijing</w:t>
      </w:r>
    </w:p>
    <w:p>
      <w:pPr>
        <w:pStyle w:val="FirstParagraph"/>
      </w:pPr>
      <w:r>
        <w:t xml:space="preserve">As a dedicated and globally trained Orthodontist, I am writing this Personal Statement to express my profound commitment to advancing orthodontic care within the dynamic healthcare landscape of China Beijing. With over eight years of clinical experience across diverse settings—from metropolitan hospitals in Singapore to private practices in Shanghai—I have developed a specialized expertise in interceptive and comprehensive orthodontic treatment that aligns precisely with the evolving needs of Beijing’s growing population. This Personal Statement outlines my professional journey, cultural adaptability, and unwavering dedication to elevating standards of orthodontic excellence in China Beijing.</w:t>
      </w:r>
    </w:p>
    <w:bookmarkStart w:id="20" w:name="X44d7bf7a8b3d0d39c25ae67972dd7d28fffcf2a"/>
    <w:p>
      <w:pPr>
        <w:pStyle w:val="Heading2"/>
      </w:pPr>
      <w:r>
        <w:t xml:space="preserve">Professional Foundation and Clinical Expertise</w:t>
      </w:r>
    </w:p>
    <w:p>
      <w:pPr>
        <w:pStyle w:val="FirstParagraph"/>
      </w:pPr>
      <w:r>
        <w:t xml:space="preserve">My academic background includes a Doctorate in Dental Surgery from the National University of Singapore, followed by a specialized Master’s in Orthodontics with honors, where I mastered advanced techniques including clear aligner therapy, surgical orthodontics, and digital treatment planning using Invisalign and 3D scanning technologies. These skills have been rigorously applied in high-volume clinics treating patients from age 7 to 70+—a demographic reflection of China’s expanding awareness of oral health across generations. In Beijing specifically, I recognize the critical need for orthodontic services that address both aesthetic expectations and functional bite correction, especially among young professionals and children who often face unique social pressures in a city where appearance is highly valued.</w:t>
      </w:r>
    </w:p>
    <w:bookmarkEnd w:id="20"/>
    <w:bookmarkStart w:id="21" w:name="Xb8fa4394e59954aef1fa78eecd0428633463a3d"/>
    <w:p>
      <w:pPr>
        <w:pStyle w:val="Heading2"/>
      </w:pPr>
      <w:r>
        <w:t xml:space="preserve">Cultural Integration and Patient-Centered Care</w:t>
      </w:r>
    </w:p>
    <w:p>
      <w:pPr>
        <w:pStyle w:val="FirstParagraph"/>
      </w:pPr>
      <w:r>
        <w:t xml:space="preserve">What distinguishes me as an Orthodontist in China Beijing is not merely technical skill, but a deep understanding of local cultural nuances. I have spent six months studying Mandarin at Peking University’s language institute and completed a clinical internship at the Beijing Hospital of Stomatology, where I observed how traditional Chinese medicine principles often intersect with modern dental care. For instance, many patients in China Beijing initially express concerns about "qi" (energy balance) affecting oral health, which necessitates empathetic communication to integrate Western orthodontics with holistic patient beliefs. My approach involves thorough consultations that respect cultural contexts—such as explaining treatment timelines during the Chinese New Year holiday season when family gatherings influence decision-making—and ensuring parental involvement in pediatric cases, a cornerstone of Chinese healthcare culture.</w:t>
      </w:r>
    </w:p>
    <w:bookmarkEnd w:id="21"/>
    <w:bookmarkStart w:id="22" w:name="Xc21786d21bb76ba94f26b196462aac56ac73819"/>
    <w:p>
      <w:pPr>
        <w:pStyle w:val="Heading2"/>
      </w:pPr>
      <w:r>
        <w:t xml:space="preserve">Adaptation to China Beijing’s Healthcare Ecosystem</w:t>
      </w:r>
    </w:p>
    <w:p>
      <w:pPr>
        <w:pStyle w:val="FirstParagraph"/>
      </w:pPr>
      <w:r>
        <w:t xml:space="preserve">China Beijing stands at the forefront of medical innovation, with government initiatives like "Healthy China 2030" prioritizing oral health infrastructure expansion. As an Orthodontist, I am keenly aware of regulatory frameworks such as the National Medical Products Administration (NMPA) approvals for orthodontic devices and the evolving insurance coverage models in Beijing’s public hospitals. My experience includes collaborating with local dental associations to standardize treatment protocols—such as implementing AI-driven smile analysis tools compatible with China’s digital health records system—and conducting community workshops in Dongcheng District on early orthodontic intervention, a topic of rising interest among Beijing parents. I also embrace Beijing’s emphasis on technology: having trained in the use of intraoral scanners and CBCT for complex cases, I am prepared to contribute to cutting-edge clinics like those at Capital Medical University.</w:t>
      </w:r>
    </w:p>
    <w:bookmarkEnd w:id="22"/>
    <w:bookmarkStart w:id="23" w:name="commitment-to-community-impact"/>
    <w:p>
      <w:pPr>
        <w:pStyle w:val="Heading2"/>
      </w:pPr>
      <w:r>
        <w:t xml:space="preserve">Commitment to Community Impact</w:t>
      </w:r>
    </w:p>
    <w:p>
      <w:pPr>
        <w:pStyle w:val="FirstParagraph"/>
      </w:pPr>
      <w:r>
        <w:t xml:space="preserve">Beyond clinical practice, I am dedicated to making orthodontic care accessible in China Beijing’s underserved communities. During my time in Shanghai, I co-founded a nonprofit providing subsidized braces for low-income families—a model I intend to adapt for Beijing’s migrant worker populations and rural-urban transit communities. In the context of China Beijing, where dental insurance coverage remains uneven outside major hospitals, this initiative aligns with national goals of equitable healthcare. My fluency in Mandarin and cultural literacy enable me to build trust with patients who may otherwise hesitate to seek treatment due to language barriers or socioeconomic stigma.</w:t>
      </w:r>
    </w:p>
    <w:bookmarkEnd w:id="23"/>
    <w:bookmarkStart w:id="24" w:name="vision-for-the-future-in-china-beijing"/>
    <w:p>
      <w:pPr>
        <w:pStyle w:val="Heading2"/>
      </w:pPr>
      <w:r>
        <w:t xml:space="preserve">Vision for the Future in China Beijing</w:t>
      </w:r>
    </w:p>
    <w:p>
      <w:pPr>
        <w:pStyle w:val="FirstParagraph"/>
      </w:pPr>
      <w:r>
        <w:t xml:space="preserve">My long-term vision as an Orthodontist is to establish a specialized clinic in central Beijing that bridges Western precision with Chinese patient values. I aim to partner with institutions like the Peking University School of Stomatology to develop training programs for local dentists on interdisciplinary care—addressing how orthodontics intersects with periodontal health and facial aesthetics in Asian patients, whose anatomy often differs from Western populations. Furthermore, I am committed to advancing research on orthodontic outcomes specific to Chinese adolescents, a demographic underrepresented in global studies. For example, exploring the prevalence of Class II malocclusion linked to dietary habits in Beijing’s urban youth could yield culturally relevant treatment protocols.</w:t>
      </w:r>
    </w:p>
    <w:p>
      <w:pPr>
        <w:pStyle w:val="BodyText"/>
      </w:pPr>
      <w:r>
        <w:t xml:space="preserve">In conclusion, this Personal Statement reflects my readiness to contribute meaningfully as an Orthodontist within China Beijing’s thriving medical community. My technical proficiency, cultural intelligence, and passion for patient education position me to enhance orthodontic standards in a city where oral health is increasingly recognized as integral to overall well-being. I am eager to collaborate with Beijing’s healthcare pioneers to make high-quality orthodontics a cornerstone of the nation’s "Healthy China" mission—a vision I am prepared to champion through every smile I help transform.</w:t>
      </w:r>
    </w:p>
    <w:p>
      <w:pPr>
        <w:pStyle w:val="BodyText"/>
      </w:pPr>
      <w:r>
        <w:t xml:space="preserve">Submitted by a Certified Orthodontist Committed to Excellence 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China Beijing</dc:title>
  <dc:creator/>
  <dc:language>en</dc:language>
  <cp:keywords/>
  <dcterms:created xsi:type="dcterms:W3CDTF">2025-12-08T08:48:14Z</dcterms:created>
  <dcterms:modified xsi:type="dcterms:W3CDTF">2025-12-08T08:48:14Z</dcterms:modified>
</cp:coreProperties>
</file>

<file path=docProps/custom.xml><?xml version="1.0" encoding="utf-8"?>
<Properties xmlns="http://schemas.openxmlformats.org/officeDocument/2006/custom-properties" xmlns:vt="http://schemas.openxmlformats.org/officeDocument/2006/docPropsVTypes"/>
</file>