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Guangzhou,</w:t>
      </w:r>
      <w:r>
        <w:t xml:space="preserve"> </w:t>
      </w:r>
      <w:r>
        <w:t xml:space="preserve">China</w:t>
      </w:r>
    </w:p>
    <w:bookmarkStart w:id="26" w:name="Xfb3908175640968aeae96e2ee69ec0b3700e0e2"/>
    <w:p>
      <w:pPr>
        <w:pStyle w:val="Heading1"/>
      </w:pPr>
      <w:r>
        <w:t xml:space="preserve">Personal Statement: Dedicated Orthodontist Seeking to Elevate Dental Care in Guangzhou, China</w:t>
      </w:r>
    </w:p>
    <w:p>
      <w:pPr>
        <w:pStyle w:val="FirstParagraph"/>
      </w:pPr>
      <w:r>
        <w:t xml:space="preserve">As a highly skilled and compassionate Orthodontist with over eight years of comprehensive clinical experience across diverse healthcare settings, I am writing this Personal Statement to express my profound enthusiasm for contributing to the dynamic dental landscape of China Guangzhou. My career has been defined by a steadfast commitment to transforming smiles, enhancing oral health, and fostering patient confidence—principles I believe resonate deeply with the evolving needs of Guangzhou's thriving population. This document serves as a testament to my qualifications, cultural sensitivity, and unwavering dedication to advancing orthodontic excellence within the specific context of Guangzhou’s unique healthcare environment.</w:t>
      </w:r>
    </w:p>
    <w:bookmarkStart w:id="20" w:name="X179fa6cc5e606c2eb9a2a5274ec5d7c86bd272f"/>
    <w:p>
      <w:pPr>
        <w:pStyle w:val="Heading2"/>
      </w:pPr>
      <w:r>
        <w:t xml:space="preserve">Foundational Expertise and Clinical Excellence</w:t>
      </w:r>
    </w:p>
    <w:p>
      <w:pPr>
        <w:pStyle w:val="FirstParagraph"/>
      </w:pPr>
      <w:r>
        <w:t xml:space="preserve">My journey in orthodontics began at the prestigious Peking University School of Stomatology, where I earned my Doctorate in Dental Surgery (DDS) with a specialized focus on Orthodontics. Subsequently, I completed a rigorous residency program at Guangdong Provincial Hospital of Stomatology, immersing myself in cutting-edge techniques including clear aligner therapy (Invisalign), ceramic braces, and surgical orthodontics. This training equipped me to manage complex cases—from severe malocclusions to interdisciplinary treatments involving periodontics and prosthodontics—with precision and empathy. My clinical portfolio includes over 2,500 successful cases across all age groups, with a particular emphasis on pediatric orthodontics—a critical area given Guangzhou’s young demographic and rising parental investment in children’s dental aesthetics. I am adept at utilizing digital tools like CAD/CAM planning and 3D intraoral scanning, aligning with China Guangzhou’s rapid adoption of technology-driven healthcare solutions.</w:t>
      </w:r>
    </w:p>
    <w:bookmarkEnd w:id="20"/>
    <w:bookmarkStart w:id="21" w:name="X5f67b231e8d54ee12551f6836c3ba4d1fc25b2f"/>
    <w:p>
      <w:pPr>
        <w:pStyle w:val="Heading2"/>
      </w:pPr>
      <w:r>
        <w:t xml:space="preserve">Cultural Competency: Bridging Global Standards with Local Needs</w:t>
      </w:r>
    </w:p>
    <w:p>
      <w:pPr>
        <w:pStyle w:val="FirstParagraph"/>
      </w:pPr>
      <w:r>
        <w:t xml:space="preserve">Understanding the cultural nuances of patient care in China Guangzhou is not merely an asset—it is a prerequisite for meaningful impact. In my previous practice in Shenzhen, I actively engaged with Chinese families to navigate communication barriers, address traditional health beliefs (e.g., perceptions of "cosmetic" vs. "medical" dentistry), and integrate family-centered decision-making into treatment plans. I recognize that in Guangzhou, where urbanization and economic growth have elevated patient expectations, orthodontic care must balance scientific rigor with cultural respect. Patients here often prioritize subtle aesthetics alongside functional outcomes—a trend I’ve successfully addressed by emphasizing discreet aligner systems for professionals and students. My fluency in Mandarin (CET-6 certified) and daily interactions with Guangdong communities have allowed me to build trust swiftly, ensuring patients feel heard and empowered throughout their orthodontic journey.</w:t>
      </w:r>
    </w:p>
    <w:bookmarkEnd w:id="21"/>
    <w:bookmarkStart w:id="22" w:name="X6f4d469f26b5c213ae23015d6e4eb99ac82d8cc"/>
    <w:p>
      <w:pPr>
        <w:pStyle w:val="Heading2"/>
      </w:pPr>
      <w:r>
        <w:t xml:space="preserve">Commitment to Community Impact in Guangzhou</w:t>
      </w:r>
    </w:p>
    <w:p>
      <w:pPr>
        <w:pStyle w:val="FirstParagraph"/>
      </w:pPr>
      <w:r>
        <w:t xml:space="preserve">Guangzhou is a beacon of innovation in China’s healthcare sector, with institutions like the Sun Yat-sen University School of Stomatology leading regional advancements. I am eager to contribute my expertise to this ecosystem, whether through clinical practice at a forward-thinking private clinic or academic collaboration. My vision extends beyond individual patient care: I aim to champion preventive orthodontic education in Guangzhou schools, partnering with local health bureaus to address early malocclusion—often overlooked in resource-constrained communities. This aligns with China’s National Health Commission initiatives promoting oral health literacy. Furthermore, I am committed to fostering a multicultural clinic environment that mirrors Guangzhou’s cosmopolitan spirit, welcoming both domestic patients and the city’s growing international community seeking high-quality orthodontics.</w:t>
      </w:r>
    </w:p>
    <w:bookmarkEnd w:id="22"/>
    <w:bookmarkStart w:id="23" w:name="why-guangzhou-a-strategic-alignment"/>
    <w:p>
      <w:pPr>
        <w:pStyle w:val="Heading2"/>
      </w:pPr>
      <w:r>
        <w:t xml:space="preserve">Why Guangzhou? A Strategic Alignment</w:t>
      </w:r>
    </w:p>
    <w:p>
      <w:pPr>
        <w:pStyle w:val="FirstParagraph"/>
      </w:pPr>
      <w:r>
        <w:t xml:space="preserve">Guangzhou represents an unparalleled opportunity for an Orthodontist to merge professional growth with societal contribution. As China’s third-largest city and a pivotal hub of the Guangdong-Hong Kong-Macao Greater Bay Area, it attracts patients seeking advanced dental care while demanding solutions that respect local customs and economic realities. The city’s 12 million residents, coupled with rising disposable incomes, have fueled a 30% annual growth in cosmetic dentistry demand (per China Dental Association 2023). This market shift creates an urgent need for orthodontic specialists who understand how to deliver world-class care without compromising accessibility. My experience implementing affordable treatment plans—such as phased orthodontics for adolescents with budget constraints—directly addresses this gap. I am confident that my skill set bridges global best practices and Guangzhou’s unique patient expectations, ensuring sustainable, high-impact outcomes.</w:t>
      </w:r>
    </w:p>
    <w:bookmarkEnd w:id="23"/>
    <w:bookmarkStart w:id="24" w:name="X24bb188ccef36ef804bf13aea35519698967abb"/>
    <w:p>
      <w:pPr>
        <w:pStyle w:val="Heading2"/>
      </w:pPr>
      <w:r>
        <w:t xml:space="preserve">A Future Focused on Innovation in Guangzhou</w:t>
      </w:r>
    </w:p>
    <w:p>
      <w:pPr>
        <w:pStyle w:val="FirstParagraph"/>
      </w:pPr>
      <w:r>
        <w:t xml:space="preserve">Looking ahead, I envision collaborating with Guangzhou-based dental tech startups to integrate AI-driven treatment planning into orthodontic workflows. I am also keen to participate in continuing education workshops hosted by the Chinese Orthodontic Society, sharing knowledge on emerging techniques like self-ligating braces and digital workflow optimization. My goal is not merely to practice as an Orthodontist in China Guangzhou but to actively shape its orthodontic future—advocating for evidence-based protocols that elevate standards citywide. I am particularly inspired by Guangzhou’s "Healthy City" initiative, which prioritizes preventive oral care, and I aim to position myself as a leader in this movement.</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encapsulates my professional identity: an Orthodontist dedicated to excellence, innovation, and cultural harmony. In Guangzhou—a city where tradition meets transformation—I see a profound opportunity to redefine orthodontic care for generations. My technical proficiency, patient-centered philosophy, and deep respect for Guangdong’s culture position me to make an immediate and lasting contribution. I am ready to bring my passion for transformative dentistry to your team in China Guangzhou, ensuring every smile I help create reflects the city’s vibrant spirit of progress and hope. Thank you for considering my application; I eagerly await the opportunity to discuss how my vision aligns with your clinic’s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Guangzhou, China</dc:title>
  <dc:creator/>
  <cp:keywords/>
  <dcterms:created xsi:type="dcterms:W3CDTF">2026-07-21T06:56:12Z</dcterms:created>
  <dcterms:modified xsi:type="dcterms:W3CDTF">2026-07-21T06:56:12Z</dcterms:modified>
</cp:coreProperties>
</file>

<file path=docProps/custom.xml><?xml version="1.0" encoding="utf-8"?>
<Properties xmlns="http://schemas.openxmlformats.org/officeDocument/2006/custom-properties" xmlns:vt="http://schemas.openxmlformats.org/officeDocument/2006/docPropsVTypes"/>
</file>