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Ghana</w:t>
      </w:r>
      <w:r>
        <w:t xml:space="preserve"> </w:t>
      </w:r>
      <w:r>
        <w:t xml:space="preserve">Accra</w:t>
      </w:r>
    </w:p>
    <w:bookmarkStart w:id="20" w:name="X40cff9d8748fcceaa26152fc87cde6d514d0d0a"/>
    <w:p>
      <w:pPr>
        <w:pStyle w:val="Heading1"/>
      </w:pPr>
      <w:r>
        <w:t xml:space="preserve">Personal Statement: A Commitment to Transforming Smiles in Ghana Accra</w:t>
      </w:r>
    </w:p>
    <w:p>
      <w:pPr>
        <w:pStyle w:val="FirstParagraph"/>
      </w:pPr>
      <w:r>
        <w:t xml:space="preserve">As a dedicated and compassionate dental professional, I am writing this Personal Statement to express my profound commitment to advancing orthodontic care within the vibrant community of Ghana Accra. My journey toward becoming an Orthodontist has been fueled by a deep-seated desire to address unmet oral health needs in underserved communities, with a specific focus on the dynamic urban landscape of Accra. Having trained extensively in modern orthodontic techniques and gained hands-on experience across diverse clinical settings, I am now poised to contribute meaningfully to Ghana’s dental healthcare ecosystem, particularly in Accra where access to specialized orthodontic services remains critically limited.</w:t>
      </w:r>
    </w:p>
    <w:p>
      <w:pPr>
        <w:pStyle w:val="BodyText"/>
      </w:pPr>
      <w:r>
        <w:t xml:space="preserve">My academic foundation began at the University of Ghana Dental School, where I immersed myself in both general dentistry and advanced orthodontic studies. During my residency at the Komfo Anokye Teaching Hospital in Kumasi, I witnessed firsthand the transformative impact of orthodontic intervention on patients’ confidence and quality of life. However, it was a pivotal volunteer experience at a community health center in Accra’s Ashiedu Keteke district that crystallized my purpose. There, I observed children with severe malocclusions—often exacerbated by nutritional deficiencies and limited access to preventive care—facing social stigma and academic challenges due to untreated dental issues. This moment ignited my resolve: I would not only become an Orthodontist but one who specifically serves Ghana Accra, where the need is both urgent and deeply personal.</w:t>
      </w:r>
    </w:p>
    <w:p>
      <w:pPr>
        <w:pStyle w:val="BodyText"/>
      </w:pPr>
      <w:r>
        <w:t xml:space="preserve">Accra, as Ghana’s bustling capital, represents a unique confluence of opportunity and challenge. While the city boasts modern healthcare facilities, orthodontic services remain concentrated in private clinics that are often financially inaccessible to the majority of Ghanaians. Many families prioritize immediate medical needs over dental care, leading to preventable complications like chronic pain, speech impediments, and irreversible jaw development issues. As an Orthodontist committed to social equity, I am driven by the vision of making high-quality orthodontic treatment a reality for Accra’s diverse population—from low-income neighborhoods in Kaneshie to affluent suburbs like Osu. My training emphasizes not only clinical excellence but also culturally sensitive communication; I understand that building trust with Ghanaian patients requires respect for local customs, family-centered decision-making, and clear, empathetic dialogue about treatment options.</w:t>
      </w:r>
    </w:p>
    <w:p>
      <w:pPr>
        <w:pStyle w:val="BodyText"/>
      </w:pPr>
      <w:r>
        <w:t xml:space="preserve">My professional philosophy centers on "Accessible Excellence." In my previous role at a private practice in Lagos, Nigeria—a city with similar urban healthcare disparities—I implemented sliding-scale fee structures and mobile outreach programs to serve underserved communities. I am eager to adapt these strategies for Ghana Accra, collaborating with institutions like the Ghana Health Service and Accra Metropolitan Assembly to establish community-based orthodontic screening initiatives. For instance, partnering with schools across Accra could identify children at risk of malocclusion early, enabling timely intervention before conditions worsen. This approach aligns perfectly with Ghana’s National Oral Health Policy 2023-2030, which prioritizes expanding specialist services in urban centers like Accra to reduce health inequities.</w:t>
      </w:r>
    </w:p>
    <w:p>
      <w:pPr>
        <w:pStyle w:val="BodyText"/>
      </w:pPr>
      <w:r>
        <w:t xml:space="preserve">Moreover, I recognize that sustainable impact requires empowering local talent. As an Orthodontist in Ghana Accra, I intend to mentor dental students and hygienists from the University of Ghana and Kwame Nkrumah University of Science and Technology (KNUST), fostering a pipeline of homegrown orthodontic specialists. Training programs would emphasize affordable treatment modalities suitable for Ghana’s economic context—such as ceramic braces, clear aligners adapted for local needs, and preventive education on diet-related dental issues common in Accra. This commitment to capacity-building ensures that the benefits of my work extend beyond my individual practice into the broader healthcare fabric of Ghana Accra.</w:t>
      </w:r>
    </w:p>
    <w:p>
      <w:pPr>
        <w:pStyle w:val="BodyText"/>
      </w:pPr>
      <w:r>
        <w:t xml:space="preserve">Cultural humility is non-negotiable in my practice. I have actively engaged with Ghanaian communities through events like the Accra Dental Health Fair, where I provided free consultations and educated families on oral hygiene using locally relevant examples. These experiences taught me that effective orthodontic care must resonate with cultural values; for instance, explaining treatment timelines around harvest festivals or incorporating traditional storytelling to engage children. My fluency in Twi and Ga (two major Ghanaian languages) further bridges communication gaps, ensuring patients feel understood and respected—a cornerstone of patient-centered care in Ghana Accra.</w:t>
      </w:r>
    </w:p>
    <w:p>
      <w:pPr>
        <w:pStyle w:val="BodyText"/>
      </w:pPr>
      <w:r>
        <w:t xml:space="preserve">Looking ahead, I envision establishing a dedicated orthodontic clinic in Accra that operates on a hybrid model: offering subsidized services for low-income families while maintaining premium care for those who can afford it. Revenue from the latter would fund outreach programs, creating a self-sustaining cycle of community investment. This model addresses Ghana’s healthcare financing gaps and mirrors successful initiatives like the Ghana Dental Association’s mobile clinics. Crucially, I will work closely with Accra-based NGOs such as Smile Train Ghana to integrate orthodontic care into existing maternal and child health programs—ensuring that no child is left behind due to cost or geography.</w:t>
      </w:r>
    </w:p>
    <w:p>
      <w:pPr>
        <w:pStyle w:val="BodyText"/>
      </w:pPr>
      <w:r>
        <w:t xml:space="preserve">My journey from dental school to this moment has been guided by a singular truth: orthodontics is not merely about straight teeth; it’s about unlocking potential. In Ghana Accra, where a confident smile can mean the difference between classroom participation and social exclusion, my role as an Orthodontist transcends clinical practice. It is an opportunity to uplift individuals, families, and communities through the profound power of oral health. I am prepared to bring my expertise in modern orthodontic technology (including digital scanning and 3D treatment planning), unwavering dedication to patient welfare, and deep commitment to Ghana’s future to Accra’s healthcare landscape. Together with colleagues across Ghana Accra, I am eager to build a legacy where every child’s smile is celebrated as a symbol of hope.</w:t>
      </w:r>
    </w:p>
    <w:p>
      <w:pPr>
        <w:pStyle w:val="BodyText"/>
      </w:pPr>
      <w:r>
        <w:t xml:space="preserve">This Personal Statement reflects my unequivocal alignment with the mission of transforming orthodontic care in Ghana. I am not merely seeking a position—I am ready to invest my skills, passion, and lifelong commitment to making Accra—and by extension, Ghana—a brighter place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Ghana Accra</dc:title>
  <dc:creator/>
  <dc:language>en</dc:language>
  <cp:keywords/>
  <dcterms:created xsi:type="dcterms:W3CDTF">2025-12-09T09:05:01Z</dcterms:created>
  <dcterms:modified xsi:type="dcterms:W3CDTF">2025-12-09T09:05:01Z</dcterms:modified>
</cp:coreProperties>
</file>

<file path=docProps/custom.xml><?xml version="1.0" encoding="utf-8"?>
<Properties xmlns="http://schemas.openxmlformats.org/officeDocument/2006/custom-properties" xmlns:vt="http://schemas.openxmlformats.org/officeDocument/2006/docPropsVTypes"/>
</file>