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Casablanca,</w:t>
      </w:r>
      <w:r>
        <w:t xml:space="preserve"> </w:t>
      </w:r>
      <w:r>
        <w:t xml:space="preserve">Morocco</w:t>
      </w:r>
    </w:p>
    <w:bookmarkStart w:id="20" w:name="Xa1745b52d29502844c397802786668df2815949"/>
    <w:p>
      <w:pPr>
        <w:pStyle w:val="Heading1"/>
      </w:pPr>
      <w:r>
        <w:t xml:space="preserve">Personal Statement: A Commitment to Excellence in Orthodontics for Casablanca, Morocco</w:t>
      </w:r>
    </w:p>
    <w:p>
      <w:pPr>
        <w:pStyle w:val="FirstParagraph"/>
      </w:pPr>
      <w:r>
        <w:t xml:space="preserve">As a dedicated and highly trained orthodontist with over eight years of specialized clinical experience across diverse global settings, I am writing this personal statement to express my profound enthusiasm for contributing to the evolving dental healthcare landscape of Morocco, specifically within the dynamic urban environment of Casablanca. This document represents not merely a formal application but a heartfelt commitment to advancing orthodontic care in a region where access to specialized dental services remains a significant need, particularly for children and adolescents navigating complex social and aesthetic challenges.</w:t>
      </w:r>
    </w:p>
    <w:p>
      <w:pPr>
        <w:pStyle w:val="BodyText"/>
      </w:pPr>
      <w:r>
        <w:t xml:space="preserve">My journey toward becoming an Orthodontist began with a deep-rooted passion for transforming smiles and building self-confidence, a mission I now view as especially vital within the context of Morocco Casablanca. Growing up in an environment that valued both academic excellence and community service, I developed an acute awareness of how oral health directly impacts quality of life, education, and social integration. This perspective was solidified during my residency at a major dental institution in North Africa, where I witnessed firsthand the immense unmet demand for orthodontic treatments among Moroccan youth. The sight of young patients waiting months for consultations or opting for less effective solutions due to limited access left a lasting impression on me—a reality I am determined to help change in Casablanca.</w:t>
      </w:r>
    </w:p>
    <w:p>
      <w:pPr>
        <w:pStyle w:val="BodyText"/>
      </w:pPr>
      <w:r>
        <w:t xml:space="preserve">My clinical training, completed at the prestigious University of Montreal School of Dental Medicine with distinction, provided me with cutting-edge expertise in all aspects of orthodontics. I am proficient in advanced techniques including clear aligners (Invisalign), traditional braces, functional appliances for growth modification, and interdisciplinary treatment planning involving oral surgery and periodontics. Crucially, I have honed my skills to adapt these techniques to diverse cultural contexts. In Morocco Casablanca—a city renowned for its vibrant mix of traditional Moroccan heritage and modern cosmopolitan energy—I understand that effective orthodontic care must be culturally sensitive. For instance, many families in Casablanca prioritize discreet treatment options for adolescents due to social considerations; I have successfully implemented clear aligner protocols with high compliance rates in similar communities, respecting local preferences while delivering optimal results.</w:t>
      </w:r>
    </w:p>
    <w:p>
      <w:pPr>
        <w:pStyle w:val="BodyText"/>
      </w:pPr>
      <w:r>
        <w:t xml:space="preserve">What truly distinguishes my approach as an Orthodontist is my unwavering focus on patient-centered care tailored to the Moroccan context. In Casablanca, where dental insurance coverage is often limited and out-of-pocket expenses can be prohibitive for many families, I prioritize transparent communication about treatment options and cost-effective solutions without compromising quality. During my clinical rotations in Marrakech, I collaborated closely with community health centers to develop sliding-scale fee structures for underserved populations—a practice I am eager to replicate in Casablanca’s neighborhoods. My fluency in Arabic (both classical and Darija), French, and English allows me to build genuine rapport with patients and their families across all socio-economic strata, ensuring clear understanding of treatment plans, oral hygiene protocols, and the long-term benefits of orthodontic intervention.</w:t>
      </w:r>
    </w:p>
    <w:p>
      <w:pPr>
        <w:pStyle w:val="BodyText"/>
      </w:pPr>
      <w:r>
        <w:t xml:space="preserve">The unique demographic profile of Casablanca further fuels my commitment to this role. As Morocco's largest city and economic hub, Casablanca is experiencing a generational shift toward increased awareness and demand for aesthetic dental care. However, this growth is not matched by sufficient specialized orthodontic infrastructure. Many young Moroccans delay treatment due to perceived inconvenience or lack of accessible information—a gap I am prepared to fill through proactive community engagement. I envision organizing free monthly screening events in local schools and community centers across Casablanca, educating parents about the importance of early orthodontic evaluations (typically recommended around age 7) and demystifying common misconceptions. This initiative would not only expand access but also foster a culture where orthodontic care is seen as an essential component of overall health, aligning with Morocco’s national healthcare priorities.</w:t>
      </w:r>
    </w:p>
    <w:p>
      <w:pPr>
        <w:pStyle w:val="BodyText"/>
      </w:pPr>
      <w:r>
        <w:t xml:space="preserve">Furthermore, I am deeply committed to continuous professional development within the Moroccan dental ecosystem. I regularly attend international conferences on orthodontics and subscribe to Moroccan dental journals to stay abreast of local research and best practices. I actively seek opportunities to collaborate with the Royal Moroccan Dental Association (AMDR) and academic institutions like Ibn Tofail University in Kenitra, aiming to contribute not only as a clinician but as a knowledge sharer. My goal is to help elevate orthodontic standards in Casablanca through mentorship of local dental professionals and participation in continuing education programs, ensuring that the care provided reflects both global excellence and Moroccan cultural values.</w:t>
      </w:r>
    </w:p>
    <w:p>
      <w:pPr>
        <w:pStyle w:val="BodyText"/>
      </w:pPr>
      <w:r>
        <w:t xml:space="preserve">My personal statement is a testament to my unwavering dedication to becoming an integral part of Casablanca’s healthcare community. I see orthodontics not just as a specialty, but as a powerful tool for enhancing individual potential and community well-being in Morocco. In Casablanca—a city where the future is being shaped by its young population—I believe my expertise can make a tangible difference: helping children walk with confidence, teenagers embrace their social journeys, and families take pride in healthy smiles that reflect Morocco’s rich cultural identity.</w:t>
      </w:r>
    </w:p>
    <w:p>
      <w:pPr>
        <w:pStyle w:val="BodyText"/>
      </w:pPr>
      <w:r>
        <w:t xml:space="preserve">I am eager to bring my clinical skills, cultural sensitivity, and passion for accessible care to your esteemed practice in Casablanca. I am confident that my vision aligns perfectly with the evolving needs of Moroccan patients seeking excellence in orthodontic treatment. It would be an honor to contribute to the health and happiness of Casablanca’s residents through this vital specialty, ensuring that every smile I help transform is a symbol of hope and possibility.</w:t>
      </w:r>
    </w:p>
    <w:p>
      <w:pPr>
        <w:pStyle w:val="BodyText"/>
      </w:pPr>
      <w:r>
        <w:t xml:space="preserve">Thank you for considering my application as a committed Orthodontist ready to serve the people of Morocco Casablanca with expertise, empathy,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Casablanca, Morocco</dc:title>
  <dc:creator/>
  <dc:language>en</dc:language>
  <cp:keywords/>
  <dcterms:created xsi:type="dcterms:W3CDTF">2026-07-22T19:50:55Z</dcterms:created>
  <dcterms:modified xsi:type="dcterms:W3CDTF">2026-07-22T19:50:55Z</dcterms:modified>
</cp:coreProperties>
</file>

<file path=docProps/custom.xml><?xml version="1.0" encoding="utf-8"?>
<Properties xmlns="http://schemas.openxmlformats.org/officeDocument/2006/custom-properties" xmlns:vt="http://schemas.openxmlformats.org/officeDocument/2006/docPropsVTypes"/>
</file>