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0" w:name="X3f44ce124ad931ecbb6bfbd7453f281d3ed582e"/>
    <w:p>
      <w:pPr>
        <w:pStyle w:val="Heading1"/>
      </w:pPr>
      <w:r>
        <w:t xml:space="preserve">Personal Statement: A Commitment to Excellence in Orthodontic Care for the Netherlands Amsterdam Community</w:t>
      </w:r>
    </w:p>
    <w:p>
      <w:pPr>
        <w:pStyle w:val="FirstParagraph"/>
      </w:pPr>
      <w:r>
        <w:t xml:space="preserve">As a dedicated and highly skilled Orthodontist with over eight years of clinical experience across international settings, I am writing this Personal Statement to express my profound enthusiasm for contributing to the vibrant dental healthcare landscape of Netherlands Amsterdam. The prospect of practicing orthodontics in one of Europe's most dynamic, multicultural, and health-conscious cities represents not merely a career opportunity, but a deep alignment with my professional philosophy and personal values. This document articulates why I am uniquely positioned to thrive as an Orthodontist within the Dutch healthcare system, specifically within the context of Amsterdam’s unique demographic and cultural environment.</w:t>
      </w:r>
    </w:p>
    <w:p>
      <w:pPr>
        <w:pStyle w:val="BodyText"/>
      </w:pPr>
      <w:r>
        <w:t xml:space="preserve">My journey in orthodontics began during my postgraduate specialization at the University of Barcelona, where I honed expertise in advanced biomechanics, digital treatment planning (using technologies like 3D scanning and CAD/CAM), and patient-centered care. However, it was my subsequent work with a private clinic in London—a city renowned for its diverse population—that truly shaped my approach to orthodontic practice. I learned that effective treatment transcends technical skill; it requires cultural sensitivity, empathetic communication, and an unwavering commitment to personalized care. In Amsterdam, where over 40% of residents are foreign-born and the population speaks multiple languages daily, these skills are not just beneficial—they are essential for building trust and delivering optimal outcomes.</w:t>
      </w:r>
    </w:p>
    <w:p>
      <w:pPr>
        <w:pStyle w:val="BodyText"/>
      </w:pPr>
      <w:r>
        <w:t xml:space="preserve">What draws me specifically to Netherlands Amsterdam is its unparalleled fusion of world-class healthcare infrastructure, progressive dental education standards, and a society that deeply values oral health as integral to overall wellbeing. The Dutch healthcare system emphasizes preventive care, evidence-based practice, and patient autonomy—principles I have actively embraced throughout my career. For instance, in my previous role, I implemented a digital workflow system that reduced treatment planning time by 30% while increasing patient satisfaction scores by 25%, directly aligning with the Netherlands’ focus on efficient, technology-driven healthcare delivery. I am eager to bring this same innovation to Amsterdam clinics, where cutting-edge orthodontic practices are increasingly expected.</w:t>
      </w:r>
    </w:p>
    <w:p>
      <w:pPr>
        <w:pStyle w:val="BodyText"/>
      </w:pPr>
      <w:r>
        <w:t xml:space="preserve">Crucially, as an Orthodontist seeking to integrate into the Netherlands Amsterdam community, I have already taken significant steps toward cultural and linguistic readiness. I have achieved a B2 level in Dutch (CEFR), sufficient for professional patient interaction in a healthcare setting, and continue to study intensively through dedicated language courses. This commitment reflects my understanding that while many Dutch patients are proficient in English, true connection—and thus the most effective care—occurs when communication is both precise and culturally resonant. I am prepared to engage with patients from all backgrounds, whether they are local Amsterdam residents or expatriates from Asia, Africa, or South America—common demographics within the city’s dental practices.</w:t>
      </w:r>
    </w:p>
    <w:p>
      <w:pPr>
        <w:pStyle w:val="BodyText"/>
      </w:pPr>
      <w:r>
        <w:t xml:space="preserve">My clinical philosophy centers on the belief that orthodontic treatment is not merely about aligning teeth; it’s about transforming confidence and quality of life. In Amsterdam—a city celebrated for its design-conscious aesthetic and inclusive spirit—I see a natural synergy with this vision. The Netherlands leads Europe in clear aligner adoption rates, and I am adept in managing complex cases using Invisalign, lingual appliances, and accelerated orthodontics techniques. I have also published research on patient retention strategies in multicultural clinics (Journal of Orthodontic Science, 2023), demonstrating my commitment to advancing the field’s best practices. This aligns perfectly with the Netherlands’ emphasis on continuous professional development and interdisciplinary collaboration—values embedded in the Dutch Orthodontic Society (Nederlandse Vereniging voor Orthodontie).</w:t>
      </w:r>
    </w:p>
    <w:p>
      <w:pPr>
        <w:pStyle w:val="BodyText"/>
      </w:pPr>
      <w:r>
        <w:t xml:space="preserve">Moreover, Amsterdam’s unique urban fabric presents both opportunities and a learning ground for an Orthodontist. The city’s compact neighborhoods, high density of clinics, and strong emphasis on sustainability mean that my practice must be efficient, accessible, and environmentally conscious. I have experience implementing eco-friendly clinic protocols—such as digital records reducing paper waste by 90%—and would welcome the chance to contribute to Amsterdam’s green healthcare initiatives. Additionally, the city’s renowned public health campaigns (e.g., dental awareness for children) offer avenues for community engagement, which I am keen to support through free screenings at local schools or cultural centers.</w:t>
      </w:r>
    </w:p>
    <w:p>
      <w:pPr>
        <w:pStyle w:val="BodyText"/>
      </w:pPr>
      <w:r>
        <w:t xml:space="preserve">I recognize that working as an Orthodontist in the Netherlands requires navigating specific regulatory frameworks. I have proactively familiarized myself with the Dutch Dental Board (KVK) requirements and the National Health Care Institute (Zorginstituut Nederland) guidelines for specialist practice. My international experience has also prepared me to adapt seamlessly to these standards, having worked under similar systems in Spain and the UK. I am committed to maintaining full compliance, including ongoing certification through the Dutch College of Orthodontists.</w:t>
      </w:r>
    </w:p>
    <w:p>
      <w:pPr>
        <w:pStyle w:val="BodyText"/>
      </w:pPr>
      <w:r>
        <w:t xml:space="preserve">In conclusion, this Personal Statement is a testament to my readiness not just as an Orthodontist but as a culturally attuned healthcare provider for Netherlands Amsterdam. My technical expertise, patient-first mindset, and dedication to the Dutch healthcare ethos position me to make immediate contributions to any practice in the city. Amsterdam’s blend of tradition and innovation mirrors my own professional evolution—from mastering clinical precision to embracing community-focused care. I am eager to join a team where excellence is measured not only by aligned teeth but by empowered smiles that reflect the diversity and vitality of this extraordinary city.</w:t>
      </w:r>
    </w:p>
    <w:p>
      <w:pPr>
        <w:pStyle w:val="BodyText"/>
      </w:pPr>
      <w:r>
        <w:t xml:space="preserve">I look forward to the opportunity to discuss how my vision for orthodontic excellence can integrate with the dynamic healthcare environment of Netherlands Amsterdam, fostering both professional growth and meaningful patient outcomes in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Netherlands Amsterdam</dc:title>
  <dc:creator/>
  <dc:language>en</dc:language>
  <cp:keywords/>
  <dcterms:created xsi:type="dcterms:W3CDTF">2026-07-20T07:01:33Z</dcterms:created>
  <dcterms:modified xsi:type="dcterms:W3CDTF">2026-07-20T07:01:33Z</dcterms:modified>
</cp:coreProperties>
</file>

<file path=docProps/custom.xml><?xml version="1.0" encoding="utf-8"?>
<Properties xmlns="http://schemas.openxmlformats.org/officeDocument/2006/custom-properties" xmlns:vt="http://schemas.openxmlformats.org/officeDocument/2006/docPropsVTypes"/>
</file>