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d055f4ea112c5d475db665e4b0fe48648eade7"/>
    <w:p>
      <w:pPr>
        <w:pStyle w:val="Heading1"/>
      </w:pPr>
      <w:r>
        <w:t xml:space="preserve">Personal Statement: Commitment to Excellence in Orthodontics for Saint Petersburg, Russia</w:t>
      </w:r>
    </w:p>
    <w:p>
      <w:pPr>
        <w:pStyle w:val="FirstParagraph"/>
      </w:pPr>
      <w:r>
        <w:t xml:space="preserve">As a dedicated and highly skilled orthodontic specialist with extensive clinical experience and a profound commitment to advancing oral healthcare in diverse communities, I am writing this personal statement to express my enthusiastic application for an Orthodontist position at a premier dental institution in Saint Petersburg, Russia. This city—where imperial history harmonizes with vibrant modernity—represents not only a professional aspiration but also a deep personal calling. My career has been meticulously shaped to align with the unique needs of Saint Petersburg’s population, and I am confident that my expertise will significantly contribute to elevating orthodontic standards in this culturally rich and rapidly evolving Russian metropolis.</w:t>
      </w:r>
    </w:p>
    <w:p>
      <w:pPr>
        <w:pStyle w:val="BodyText"/>
      </w:pPr>
      <w:r>
        <w:t xml:space="preserve">My journey toward becoming an Orthodontist began during my undergraduate studies in Dentistry at the prestigious University of Latvia, where I developed a foundational understanding of craniofacial biology and biomechanics. However, it was during my advanced orthodontic residency at the St. Petersburg State Medical University (SPbGMU) that I truly discovered my passion for serving this specific community. Immersed in Saint Petersburg’s dynamic healthcare ecosystem—from bustling urban clinics near Nevsky Prospekt to underserved neighborhoods along the Neva River—I witnessed firsthand how access to specialized orthodontic care directly impacts patients’ self-esteem, academic performance, and social integration. This experience cemented my resolve to focus my career on bridging gaps in orthodontic accessibility across Russia, particularly in Saint Petersburg where demand far exceeds current capacity.</w:t>
      </w:r>
    </w:p>
    <w:p>
      <w:pPr>
        <w:pStyle w:val="BodyText"/>
      </w:pPr>
      <w:r>
        <w:t xml:space="preserve">Throughout my clinical practice, I have prioritized evidence-based techniques tailored to the diverse demographic of Saint Petersburg residents. Whether treating adolescents with complex malocclusions or adults seeking cosmetic correction—common needs among the city’s educated, cosmopolitan population—I integrate cutting-edge technologies such as clear aligners (Invisalign), lingual braces, and digital 3D treatment planning. Crucially, I adapt these approaches to local contexts: for instance, acknowledging that Russian dietary habits often involve higher sugar intake during seasonal festivals like Maslenitsa, I emphasize preventive strategies alongside corrective treatment. My work at the Saint Petersburg Pediatric Dental Clinic demonstrated how culturally sensitive communication—using visual aids in Russian and addressing patient concerns about treatment duration during the long winter months—significantly improved compliance and outcomes.</w:t>
      </w:r>
    </w:p>
    <w:p>
      <w:pPr>
        <w:pStyle w:val="BodyText"/>
      </w:pPr>
      <w:r>
        <w:t xml:space="preserve">What distinguishes my approach as an Orthodontist is my commitment to holistic patient care beyond technical proficiency. I believe that orthodontic treatment must harmonize with a patient’s lifestyle, values, and aesthetic expectations. In Saint Petersburg—a city renowned for its architectural elegance and artistic heritage—I focus on creating treatments that enhance natural beauty without compromising function. For example, I’ve collaborated with local cosmetic dentists to develop discreet solutions for professionals in the arts or hospitality sectors, ensuring their treatment aligns with Saint Petersburg’s high standards of personal presentation. This patient-centered philosophy has earned me consistent praise from both individuals and families across neighborhoods like Vasileostrovsky and Petrogradsky, where I’ve provided care through community outreach initiatives.</w:t>
      </w:r>
    </w:p>
    <w:p>
      <w:pPr>
        <w:pStyle w:val="BodyText"/>
      </w:pPr>
      <w:r>
        <w:t xml:space="preserve">Moreover, I actively engage in advancing orthodontic education within Russia’s healthcare framework. As a guest lecturer at SPbGMU’s Faculty of Orthodontics, I’ve mentored junior specialists on case management for complex Class III malocclusions—a condition prevalent among Russian populations due to genetic factors. My publications in the *Russian Journal of Orthodontics* have addressed practical challenges like optimizing bracket adhesion in humid climates and navigating insurance reimbursement systems specific to Saint Petersburg’s municipal healthcare network. I am eager to bring this blend of clinical innovation and academic leadership to your institution, contributing directly to the professional growth of our local orthodontic community.</w:t>
      </w:r>
    </w:p>
    <w:p>
      <w:pPr>
        <w:pStyle w:val="BodyText"/>
      </w:pPr>
      <w:r>
        <w:t xml:space="preserve">My dedication extends beyond the clinic walls. I have volunteered with "Smile for All," a nonprofit providing free orthodontic screenings at Saint Petersburg’s municipal schools in disadvantaged districts like Krasnogvardeysky. These experiences reinforced my belief that equitable access to orthodontic care is not merely a medical imperative but a social justice issue. In Saint Petersburg, where socioeconomic disparities can limit healthcare access, I strive to ensure that every child—regardless of background—has the opportunity to smile confidently. This mission resonates deeply with the values of Russia’s National Dental Health Program and aligns perfectly with your institution’s community-focused ethos.</w:t>
      </w:r>
    </w:p>
    <w:p>
      <w:pPr>
        <w:pStyle w:val="BodyText"/>
      </w:pPr>
      <w:r>
        <w:t xml:space="preserve">As an Orthodontist, I recognize that Saint Petersburg represents a unique confluence of historical legacy and forward-thinking innovation. The city’s rich tradition in science—from the laboratories of Nobel laureates like Ivan Pavlov to modern dental technology hubs—inspires me to pursue excellence with precision. I am particularly drawn to your clinic’s reputation for integrating traditional orthodontic wisdom with digital advancements, such as AI-driven smile simulations and CBCT-guided treatment planning. My proficiency in these technologies, coupled with my fluency in Russian and understanding of local healthcare regulations (including the 2023 Federal Health Care Standards for Orthodontics), positions me to contribute immediately to your team’s success.</w:t>
      </w:r>
    </w:p>
    <w:p>
      <w:pPr>
        <w:pStyle w:val="BodyText"/>
      </w:pPr>
      <w:r>
        <w:t xml:space="preserve">In conclusion, this personal statement reflects not just my qualifications but my profound commitment to serving Saint Petersburg as a compassionate, skilled Orthodontist. I envision collaborating with your esteemed team to expand access to high-quality orthodontic care across the city—from the historic courtyards of Vasilievsky Island to the industrial neighborhoods of Krasnyy Khutor. Together, we can transform orthodontics in Russia from a luxury into a cornerstone of public health, ensuring that every resident’s smile reflects the vibrant spirit of Saint Petersburg itself. I am eager to bring my expertise, cultural sensitivity, and unwavering dedication to your practice and am confident in my ability to make an immediate impact on patients’ lives throughout this remarkable city.</w:t>
      </w:r>
    </w:p>
    <w:p>
      <w:pPr>
        <w:pStyle w:val="BodyText"/>
      </w:pPr>
      <w:r>
        <w:t xml:space="preserve">Thank you for considering my application. I look forward to discussing how my vision aligns with your institution’s mission in the heart of Russia’s cultural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Position in Saint Petersburg, Russia</dc:title>
  <dc:creator/>
  <dc:language>en</dc:language>
  <cp:keywords/>
  <dcterms:created xsi:type="dcterms:W3CDTF">2026-07-24T03:55:06Z</dcterms:created>
  <dcterms:modified xsi:type="dcterms:W3CDTF">2026-07-24T03:55:06Z</dcterms:modified>
</cp:coreProperties>
</file>

<file path=docProps/custom.xml><?xml version="1.0" encoding="utf-8"?>
<Properties xmlns="http://schemas.openxmlformats.org/officeDocument/2006/custom-properties" xmlns:vt="http://schemas.openxmlformats.org/officeDocument/2006/docPropsVTypes"/>
</file>