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Spain</w:t>
      </w:r>
      <w:r>
        <w:t xml:space="preserve"> </w:t>
      </w:r>
      <w:r>
        <w:t xml:space="preserve">Barcelona</w:t>
      </w:r>
    </w:p>
    <w:bookmarkStart w:id="20" w:name="X14b31b4d3dbed406600adfaa10d2737e8e4aba7"/>
    <w:p>
      <w:pPr>
        <w:pStyle w:val="Heading1"/>
      </w:pPr>
      <w:r>
        <w:t xml:space="preserve">Personal Statement: A Commitment to Excellence in Orthodontics within Spain Barcelona</w:t>
      </w:r>
    </w:p>
    <w:p>
      <w:pPr>
        <w:pStyle w:val="FirstParagraph"/>
      </w:pPr>
      <w:r>
        <w:t xml:space="preserve">As I prepare to submit my application for an orthodontic position within the vibrant healthcare landscape of</w:t>
      </w:r>
      <w:r>
        <w:t xml:space="preserve"> </w:t>
      </w:r>
      <w:r>
        <w:rPr>
          <w:bCs/>
          <w:b/>
        </w:rPr>
        <w:t xml:space="preserve">Spain Barcelona</w:t>
      </w:r>
      <w:r>
        <w:t xml:space="preserve">, I am compelled to articulate a Personal Statement that reflects not only my professional journey but also my deep-seated commitment to contributing meaningfully to the dental community in this exceptional city. The decision to pursue a career as an Orthodontist is rooted in a profound belief that orthodontic care transcends mere tooth alignment—it is about empowering individuals with confidence, health, and renewed self-expression. My path has led me uniquely toward offering this transformative care within the culturally rich and professionally dynamic environment of Barcelona.</w:t>
      </w:r>
    </w:p>
    <w:p>
      <w:pPr>
        <w:pStyle w:val="BodyText"/>
      </w:pPr>
      <w:r>
        <w:t xml:space="preserve">My formal education began at the University of Valencia School of Dentistry, where I immersed myself in a rigorous curriculum emphasizing evidence-based orthodontics. During my clinical rotations, I developed a particular affinity for complex malocclusion cases and the artistry required to blend science with aesthetics. This passion deepened during my postgraduate specialization in Orthodontics at the University of Barcelona (UB), where I spent three transformative years conducting research on digital treatment planning using 3D imaging—work that was published in *Medicina Oral* and presented at the Spanish Orthodontic Society's annual congress. It was during this time that I first experienced the unique synergy between Catalonia's innovative spirit and its dedication to patient-centric care, solidifying my desire to establish my practice within</w:t>
      </w:r>
      <w:r>
        <w:t xml:space="preserve"> </w:t>
      </w:r>
      <w:r>
        <w:rPr>
          <w:bCs/>
          <w:b/>
        </w:rPr>
        <w:t xml:space="preserve">Spain Barcelona</w:t>
      </w:r>
      <w:r>
        <w:t xml:space="preserve">.</w:t>
      </w:r>
    </w:p>
    <w:p>
      <w:pPr>
        <w:pStyle w:val="BodyText"/>
      </w:pPr>
      <w:r>
        <w:t xml:space="preserve">What sets me apart as a dedicated Orthodontist is not just technical proficiency but a holistic approach forged through diverse clinical experiences. I spent two years at the Hospital Clinic de Barcelona’s Maxillofacial Department, treating adolescents with craniofacial anomalies, which taught me to prioritize empathy alongside precision. Simultaneously, I maintained a private practice in the Eixample district, where I refined my skills in aesthetic orthodontics—particularly clear aligner therapy and lingual braces—for a cosmopolitan clientele speaking Catalan, Spanish, and English. This dual exposure revealed how vital cultural fluency is to effective orthodontic care. In Barcelona’s multicultural setting, patients expect not only clinical excellence but also communication that respects their identity; my ability to converse in Catalan (with near-native fluency) and Spanish has consistently fostered trust and understanding, turning anxious teenagers into confident partners in their treatment journey.</w:t>
      </w:r>
    </w:p>
    <w:p>
      <w:pPr>
        <w:pStyle w:val="BodyText"/>
      </w:pPr>
      <w:r>
        <w:t xml:space="preserve">My motivation to anchor my career in Barcelona extends beyond professional opportunity—it is a profound alignment with the city’s ethos. Barcelona is not merely a location; it is a global hub where medical innovation meets cultural heritage. The Catalan healthcare system’s emphasis on accessible, high-quality care resonates deeply with my values, and I am eager to contribute to its evolution within orthodontics. I have closely followed initiatives like the *Barcelona Dental Health Network*, which prioritizes early intervention programs in underserved neighborhoods—a model I aspire to support actively. Moreover, Barcelona’s thriving academic environment offers unparalleled collaboration opportunities; I have already connected with Dr. Elena Mora at the Universitat Pompeu Fabra on research about digital workflows for pediatric orthodontics, and I am keen to expand such partnerships.</w:t>
      </w:r>
    </w:p>
    <w:p>
      <w:pPr>
        <w:pStyle w:val="BodyText"/>
      </w:pPr>
      <w:r>
        <w:t xml:space="preserve">As an Orthodontist, I reject a one-size-fits-all approach. Every patient in</w:t>
      </w:r>
      <w:r>
        <w:t xml:space="preserve"> </w:t>
      </w:r>
      <w:r>
        <w:rPr>
          <w:bCs/>
          <w:b/>
        </w:rPr>
        <w:t xml:space="preserve">Spain Barcelona</w:t>
      </w:r>
      <w:r>
        <w:t xml:space="preserve"> </w:t>
      </w:r>
      <w:r>
        <w:t xml:space="preserve">brings unique aspirations—from the young athlete needing discreet appliances to the adult seeking a smile reset after years of neglect. My treatment philosophy centers on personalized care: utilizing Invisalign, ceramic braces, and surgical orthodontics as tools tailored to individual needs, not trends. For instance, I recently treated a 16-year-old cyclist with Class II malocclusion; by integrating my knowledge of sports dentistry and leveraging Barcelona’s advanced lab network for custom aligners, we achieved optimal results without compromising her training schedule. This case exemplifies how my adaptability and attention to detail serve the community’s diverse demands.</w:t>
      </w:r>
    </w:p>
    <w:p>
      <w:pPr>
        <w:pStyle w:val="BodyText"/>
      </w:pPr>
      <w:r>
        <w:t xml:space="preserve">I recognize that Spain Barcelona’s orthodontic landscape faces challenges—rising patient expectations, healthcare system pressures, and the need for sustainable innovation. As a forward-thinking Orthodontist, I am committed to addressing these through continuous education. I recently completed a certification in digital orthodontics from the Spanish Academy of Orthodontics and plan to pursue advanced training in TMD (Temporomandibular Disorder) management—a growing concern among Barcelona’s urban population due to stress and dental wear patterns. My goal is not merely to provide treatment but to pioneer solutions that elevate standards across the region.</w:t>
      </w:r>
    </w:p>
    <w:p>
      <w:pPr>
        <w:pStyle w:val="BodyText"/>
      </w:pPr>
      <w:r>
        <w:t xml:space="preserve">Ultimately, my Personal Statement is a testament to my unwavering dedication: I am not just applying for a role as an Orthodontist in Barcelona—I am committing to becoming an integral part of its healthcare fabric. I envision collaborating with pediatricians, speech therapists, and community health centers to create comprehensive care pathways that extend beyond the orthodontic chair. In Barcelona, where artistry meets precision on every street corner, I believe my expertise can help shape a future where every smile tells a story of dignity and joy. The city’s energy—its passion for innovation alongside reverence for tradition—mirrors my own professional spirit. I am ready to bring that same dedication to your team, ensuring that as an Orthodontist in Spain Barcelona, I honor both the science and soul of our work.</w:t>
      </w:r>
    </w:p>
    <w:p>
      <w:pPr>
        <w:pStyle w:val="BodyText"/>
      </w:pPr>
      <w:r>
        <w:t xml:space="preserve">I look forward to contributing to the legacy of excellence within your practice and helping define what it means to be a modern Orthodontist in one of Europe’s most inspiring cities. Together, we can transform not just smiles, but lives.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Spain Barcelona</dc:title>
  <dc:creator/>
  <dc:language>en</dc:language>
  <cp:keywords/>
  <dcterms:created xsi:type="dcterms:W3CDTF">2026-07-20T18:33:00Z</dcterms:created>
  <dcterms:modified xsi:type="dcterms:W3CDTF">2026-07-20T18:33:00Z</dcterms:modified>
</cp:coreProperties>
</file>

<file path=docProps/custom.xml><?xml version="1.0" encoding="utf-8"?>
<Properties xmlns="http://schemas.openxmlformats.org/officeDocument/2006/custom-properties" xmlns:vt="http://schemas.openxmlformats.org/officeDocument/2006/docPropsVTypes"/>
</file>