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07669620bdb9ce5a3d82ff4271a982b55608e1f"/>
    <w:p>
      <w:pPr>
        <w:pStyle w:val="Heading1"/>
      </w:pPr>
      <w:r>
        <w:t xml:space="preserve">Personal Statement: Commitment to Excellence in Orthodontics within the United Arab Emirates Dubai Context</w:t>
      </w:r>
    </w:p>
    <w:p>
      <w:pPr>
        <w:pStyle w:val="FirstParagraph"/>
      </w:pPr>
      <w:r>
        <w:t xml:space="preserve">From my earliest clinical observations as a dental student, I have been captivated by the profound transformation orthodontic treatment imparts on patients' confidence and quality of life. This fascination has crystallized into a singular professional purpose: to serve as an exceptional Orthodontist within the dynamic healthcare landscape of the United Arab Emirates Dubai. Dubai, with its unparalleled vision for world-class medical services and its status as a global hub attracting diverse populations, presents an ideal environment for me to dedicate my expertise in orthodontics. My journey is not merely about correcting malocclusions; it is about contributing to the UAE's mission of providing accessible, advanced, and culturally attuned dental care that elevates the well-being of its citizens and residents.</w:t>
      </w:r>
    </w:p>
    <w:p>
      <w:pPr>
        <w:pStyle w:val="BodyText"/>
      </w:pPr>
      <w:r>
        <w:t xml:space="preserve">My academic foundation was rigorously built upon a Doctor of Dental Surgery (DDS) degree from a university recognized by both international bodies and the UAE Ministry of Health. This was followed by an accredited Orthodontic Specialty Program where I immersed myself in the latest evidence-based practices, including digital treatment planning, clear aligner systems, and biomechanical innovations. Crucially, my training emphasized cross-cultural communication—a skill paramount for success as an Orthodontist in Dubai's multicultural society. I consistently engaged with patients from over 15 different nationalities during my clinical rotations, learning to navigate varied cultural expectations regarding aesthetics, treatment timelines, and family involvement in care decisions. This experience taught me that orthodontic excellence transcends technical skill; it demands empathy and adaptability when working within the vibrant tapestry of Dubai's communities.</w:t>
      </w:r>
    </w:p>
    <w:p>
      <w:pPr>
        <w:pStyle w:val="BodyText"/>
      </w:pPr>
      <w:r>
        <w:t xml:space="preserve">My practical experience has been meticulously curated to align with the standards expected of an Orthodontist in the United Arab Emirates Dubai. During my residency, I actively participated in high-volume orthodontic clinics, managing complex cases ranging from early interceptive treatments for children to comprehensive adult orthognathic planning. I gained hands-on proficiency with cutting-edge technologies such as intraoral scanners (e.g., iTero), CBCT imaging for precise diagnostics, and digital smile design software—tools that are not only standard in Dubai's leading private dental centers but also increasingly mandated by the Dubai Health Authority (DHA) for quality assurance. I have also completed specialized training in managing orthodontic needs specific to diverse ethnicities, including considerations for varying jaw structures and oral hygiene practices prevalent across different cultural groups common in Dubai. This technical and cultural preparedness ensures I can deliver optimal results while respecting each patient's unique background.</w:t>
      </w:r>
    </w:p>
    <w:p>
      <w:pPr>
        <w:pStyle w:val="BodyText"/>
      </w:pPr>
      <w:r>
        <w:t xml:space="preserve">What truly defines my approach as an Orthodontist is my unwavering commitment to holistic, patient-centered care—a principle deeply resonant with the UAE’s healthcare philosophy. In Dubai, where expatriate populations form a significant segment of the community, patients often seek dental services that are not only clinically superb but also delivered with sensitivity to their home cultures and expectations. I have consistently prioritized transparent communication, using visual aids and simplified explanations tailored to each individual's understanding level—whether discussing treatment options with a young Emirati child or explaining complex biomechanics to an international professional. This methodology fosters trust, which is essential in the close-knit environment of orthodontic practice where patients often require long-term care spanning months or years. I believe that building this trust within the United Arab Emirates Dubai context is not just beneficial; it's foundational to successful outcomes.</w:t>
      </w:r>
    </w:p>
    <w:p>
      <w:pPr>
        <w:pStyle w:val="BodyText"/>
      </w:pPr>
      <w:r>
        <w:t xml:space="preserve">Furthermore, I am deeply motivated by Dubai’s strategic vision for healthcare advancement, as outlined in initiatives like Dubai Health Strategy 2025. This forward-thinking roadmap emphasizes innovation, patient satisfaction, and the integration of advanced technology into routine care—exactly the environment where my skills can thrive. I am eager to contribute to this mission by actively engaging in continuing education programs certified by the DHA, staying abreast of emerging trends like AI-assisted treatment planning and sustainable orthodontic materials. I also recognize that as an Orthodontist operating within the United Arab Emirates Dubai, contributing to community health initiatives—such as free dental screenings at local schools or workshops on oral hygiene for young families—is a vital extension of professional responsibility. These efforts align with Dubai’s broader social goals of fostering a healthier population.</w:t>
      </w:r>
    </w:p>
    <w:p>
      <w:pPr>
        <w:pStyle w:val="BodyText"/>
      </w:pPr>
      <w:r>
        <w:t xml:space="preserve">My aspiration extends beyond individual patient success. I envision becoming an integral part of the growing network of highly skilled Orthodontists in the United Arab Emirates Dubai who collectively elevate standards across the region. I am prepared to collaborate closely with general dentists, oral surgeons, and other specialists within Dubai’s integrated healthcare ecosystem to provide comprehensive care pathways. For instance, facilitating seamless referrals for patients requiring surgical interventions ensures continuity and enhances overall treatment efficacy—a critical aspect in a city where multidisciplinary care is increasingly expected. My goal is not only to meet but to exceed the benchmarks set by Dubai Health Authority for orthodontic excellence, thereby reinforcing the reputation of the United Arab Emirates as a premier destination for health tourism.</w:t>
      </w:r>
    </w:p>
    <w:p>
      <w:pPr>
        <w:pStyle w:val="BodyText"/>
      </w:pPr>
      <w:r>
        <w:t xml:space="preserve">In conclusion, my path as an Orthodontist has been meticulously aligned with the unique demands and opportunities presented by practicing in Dubai. My education, clinical experience, technical proficiency, and cultural sensitivity are all directed toward contributing meaningfully to the dental healthcare landscape of the United Arab Emirates Dubai. I am eager to bring my passion for orthodontics, my dedication to patient-centered service, and my commitment to innovation into a dynamic practice within this global city. I am confident that with my skills honed in a rigorous academic environment and refined through multicultural clinical exposure, I can make a significant impact as an Orthodontist dedicated to the health and happiness of Dubai’s diverse population. It is not merely a career choice; it is my pledge to serve with integrity, excellence, and deep respect for the vibrant community that makes Dubai exceptional.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United Arab Emirates Dubai</dc:title>
  <dc:creator/>
  <dc:language>en</dc:language>
  <cp:keywords/>
  <dcterms:created xsi:type="dcterms:W3CDTF">2026-07-21T11:07:22Z</dcterms:created>
  <dcterms:modified xsi:type="dcterms:W3CDTF">2026-07-21T11:07:22Z</dcterms:modified>
</cp:coreProperties>
</file>

<file path=docProps/custom.xml><?xml version="1.0" encoding="utf-8"?>
<Properties xmlns="http://schemas.openxmlformats.org/officeDocument/2006/custom-properties" xmlns:vt="http://schemas.openxmlformats.org/officeDocument/2006/docPropsVTypes"/>
</file>