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Bangladesh</w:t>
      </w:r>
      <w:r>
        <w:t xml:space="preserve"> </w:t>
      </w:r>
      <w:r>
        <w:t xml:space="preserve">Dhaka</w:t>
      </w:r>
    </w:p>
    <w:bookmarkStart w:id="20" w:name="Xd1d5b87bdd54d282a7830a1c14cb1e5eab944c7"/>
    <w:p>
      <w:pPr>
        <w:pStyle w:val="Heading1"/>
      </w:pPr>
      <w:r>
        <w:t xml:space="preserve">Personal Statement: A Lifelong Commitment to Emergency Care in Bangladesh Dhaka</w:t>
      </w:r>
    </w:p>
    <w:p>
      <w:pPr>
        <w:pStyle w:val="FirstParagraph"/>
      </w:pPr>
      <w:r>
        <w:t xml:space="preserve">I am writing this Personal Statement with profound dedication to pursuing a career as a Paramedic within the critical healthcare landscape of Bangladesh, specifically in the vibrant and challenging metropolis of Dhaka. My journey toward becoming a frontline emergency responder is rooted not merely in professional aspiration, but in a deep-seated commitment to serve my community during its most vulnerable moments. Dhaka’s unique urban environment – characterized by dense populations, complex traffic dynamics, and significant healthcare access disparities – has profoundly shaped my understanding of the Paramedic role as both a medical necessity and a humanitarian imperative within Bangladesh.</w:t>
      </w:r>
    </w:p>
    <w:p>
      <w:pPr>
        <w:pStyle w:val="BodyText"/>
      </w:pPr>
      <w:r>
        <w:t xml:space="preserve">My formal education in Emergency Medical Services began at the Institute of Health Sciences (IHS) in Dhaka, where I completed an accredited Diploma in Paramedical Science. This rigorous program provided more than just clinical knowledge; it immersed me in the realities of urban emergency response as practiced within Bangladesh. Courses on Trauma Management for South Asian Populations, Disaster Response Planning specific to Dhaka’s flood-prone areas, and Cultural Sensitivity in Healthcare Delivery were pivotal. I learned that effective Paramedicine in Dhaka requires not only mastery of life-saving techniques like Advanced Cardiac Life Support (ACLS) and Airway Management but also an acute awareness of local social structures, common health challenges (such as road traffic accidents, respiratory illnesses exacerbated by air pollution, and maternal emergencies in underserved neighborhoods), and the unique logistical hurdles presented by Dhaka’s notorious traffic congestion. Theoretical knowledge was seamlessly integrated with practical drills simulating scenarios common on Dhaka’s crowded streets – from managing multi-casualty incidents at major intersections like Motijheel to navigating narrow alleyways in old city areas during monsoon season.</w:t>
      </w:r>
    </w:p>
    <w:p>
      <w:pPr>
        <w:pStyle w:val="BodyText"/>
      </w:pPr>
      <w:r>
        <w:t xml:space="preserve">My hands-on experience solidified my resolve. As a volunteer Emergency Medical Technician (EMT) with the Bangladesh Red Crescent Society's Dhaka Chapter, I participated in community health outreach programs across diverse neighborhoods including Kawran Bazar, Mohammadpur, and Khilgaon. These experiences were transformative. I assisted during mass casualty simulations for Eid gatherings at popular spots like the Central Mosque and handled real emergencies – a young child choking in a crowded market near Banglamotibari, a severe asthma attack in an overcrowded bus during rush hour on Airport Road, and stabilizing victims of minor road accidents frequently occurring on Mirpur Road. Each call reinforced that being a Paramedic in Dhaka is about more than medical intervention; it’s about rapid assessment under pressure, clear communication with patients and their families from varying socio-economic backgrounds, safe navigation through chaotic urban environments, and working effectively within the existing Bangladeshi healthcare system's constraints. I learned to prioritize efficiently when resources are stretched thin – a reality often faced by ambulance services in Dhaka where demand consistently outstrips capacity.</w:t>
      </w:r>
    </w:p>
    <w:p>
      <w:pPr>
        <w:pStyle w:val="BodyText"/>
      </w:pPr>
      <w:r>
        <w:t xml:space="preserve">My commitment is deeply personal. Growing up in Dhaka, I witnessed firsthand the anxiety and desperation felt by families waiting for emergency help during crises. I saw how delays could be life-threatening, especially when navigating through dense traffic to reach hospitals like Dhaka Medical College Hospital or BIRDEM from distant suburbs. This ignited a resolve to become part of the solution. The Paramedic is not just an ambulance crew member; they are the critical link between the emergency scene and definitive hospital care, often determining survival rates in Dhaka's high-stress environment. I have honed skills in rapid patient assessment, effective use of essential equipment (including basic oxygen therapy and splinting), and maintaining calm under extreme pressure – all crucial for success as a Paramedic serving Bangladesh's capital city.</w:t>
      </w:r>
    </w:p>
    <w:p>
      <w:pPr>
        <w:pStyle w:val="BodyText"/>
      </w:pPr>
      <w:r>
        <w:t xml:space="preserve">Furthermore, I understand the cultural context is paramount. In Bangladesh Dhaka, respect for elders, sensitivity to family dynamics during medical emergencies, and clear communication that respects local beliefs are essential components of compassionate care. During my volunteer work, I actively practiced these principles – explaining procedures simply to elderly patients in their own language (Bengali), collaborating with family members in decision-making during critical moments, and being mindful of religious considerations like prayer times when possible. I believe that a truly effective Paramedic in Dhaka must be culturally competent as much as clinically skilled.</w:t>
      </w:r>
    </w:p>
    <w:p>
      <w:pPr>
        <w:pStyle w:val="BodyText"/>
      </w:pPr>
      <w:r>
        <w:t xml:space="preserve">I am not seeking a job; I am committed to serving. My ultimate goal is to become a senior Paramedic within an established ambulance service or healthcare institution in Dhaka, actively contributing to improving emergency response times and patient outcomes. I aspire to participate in community paramedicine initiatives that educate residents on basic first aid and accident prevention – directly addressing gaps often seen in urban communities across Bangladesh. I am eager to learn from experienced colleagues, contribute innovative ideas within the framework of our national Emergency Medical Services protocols, and work tirelessly alongside doctors, nurses, and other healthcare workers to strengthen Dhaka's vital emergency care network.</w:t>
      </w:r>
    </w:p>
    <w:p>
      <w:pPr>
        <w:pStyle w:val="BodyText"/>
      </w:pPr>
      <w:r>
        <w:t xml:space="preserve">My training at IHS equipped me with technical proficiency; my field experience in Dhaka’s streets forged my resilience and empathy. I possess the certification required by Bangladesh's Directorate General of Health Services (DGHS) for Paramedics, including a valid license to practice. More importantly, I carry an unwavering dedication born from understanding Dhaka's specific needs as a densely populated megacity facing immense healthcare challenges daily. I am ready to step into the ambulance, respond with skill and compassion whenever the emergency call comes in across Dhaka’s bustling avenues or quiet alleyways, and uphold the highest standards of care that Bangladesh deserves.</w:t>
      </w:r>
    </w:p>
    <w:p>
      <w:pPr>
        <w:pStyle w:val="BodyText"/>
      </w:pPr>
      <w:r>
        <w:t xml:space="preserve">I believe my passion for emergency medicine, my practical experience within Dhaka's unique context, my cultural understanding, and my steadfast commitment to service make me a dedicated candidate ready to contribute meaningfully as a Paramedic in Bangladesh's capital city. I am eager to bring this dedication to your esteemed organization and work collaboratively towards saving lives in the heart of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Bangladesh Dhaka</dc:title>
  <dc:creator/>
  <dc:language>en</dc:language>
  <cp:keywords/>
  <dcterms:created xsi:type="dcterms:W3CDTF">2026-07-23T03:17:56Z</dcterms:created>
  <dcterms:modified xsi:type="dcterms:W3CDTF">2026-07-23T03:17:56Z</dcterms:modified>
</cp:coreProperties>
</file>

<file path=docProps/custom.xml><?xml version="1.0" encoding="utf-8"?>
<Properties xmlns="http://schemas.openxmlformats.org/officeDocument/2006/custom-properties" xmlns:vt="http://schemas.openxmlformats.org/officeDocument/2006/docPropsVTypes"/>
</file>