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Paramedic</w:t>
      </w:r>
      <w:r>
        <w:t xml:space="preserve"> </w:t>
      </w:r>
      <w:r>
        <w:t xml:space="preserve">for</w:t>
      </w:r>
      <w:r>
        <w:t xml:space="preserve"> </w:t>
      </w:r>
      <w:r>
        <w:t xml:space="preserve">Brazil</w:t>
      </w:r>
      <w:r>
        <w:t xml:space="preserve"> </w:t>
      </w:r>
      <w:r>
        <w:t xml:space="preserve">Brasília</w:t>
      </w:r>
    </w:p>
    <w:bookmarkStart w:id="20" w:name="X68877493404919fb60936a61110a0efd0639fda"/>
    <w:p>
      <w:pPr>
        <w:pStyle w:val="Heading1"/>
      </w:pPr>
      <w:r>
        <w:t xml:space="preserve">Personal Statement: A Lifesaving Commitment to Emergency Medical Services in Brazil Brasília</w:t>
      </w:r>
    </w:p>
    <w:p>
      <w:pPr>
        <w:pStyle w:val="FirstParagraph"/>
      </w:pPr>
      <w:r>
        <w:t xml:space="preserve">In the vibrant, dynamic heart of Brazil's federal capital, Brasília, where the pulse of a nation converges with the urgency of human need, I stand ready to contribute my expertise as a dedicated Paramedic. My journey in emergency medical services has been forged not just through rigorous academic training and hands-on clinical experience, but through an unwavering commitment to serving the unique and demanding healthcare landscape of Brazil, with a specific focus on the capital city that embodies both national ambition and community resilience. This Personal Statement articulates my profound dedication to advancing pre-hospital care within Brasília's critical emergency response ecosystem.</w:t>
      </w:r>
    </w:p>
    <w:p>
      <w:pPr>
        <w:pStyle w:val="BodyText"/>
      </w:pPr>
      <w:r>
        <w:t xml:space="preserve">My professional foundation was meticulously built upon Brazil's stringent national standards for emergency medical personnel. I hold a comprehensive certification in Emergency Medical Technician (Técnico em Saúde Básica) from a recognized institution aligned with the Brazilian Ministry of Health guidelines, complemented by specialized training in Advanced Life Support (ALS), Pediatric Advanced Life Support (PALS), and the Brazilian Emergency Care Protocol (RCP-Brazil). My clinical rotations were not confined to sterile classrooms; they unfolded across diverse settings throughout Brasília – from the bustling urban corridors of Asa Sul and Asa Norte, where traffic congestion presents unique challenges for rapid response, to the quieter but equally critical communities surrounding Parque da Cidade and Jardim Botânico. I have responded to a wide spectrum of emergencies: acute trauma from road accidents along the BR-070 highway exits, medical crises like cardiac arrests in public squares such as the Esplanada dos Ministérios, diabetic emergencies in residential neighborhoods, and even complex incidents requiring coordination with military police during large-scale civic events. Each experience deepened my understanding of Brasília's specific needs: the necessity for rapid triage in a city designed for efficiency but often challenged by its own infrastructure, and the profound importance of cultural sensitivity when interacting with a population as diverse as Brasília's.</w:t>
      </w:r>
    </w:p>
    <w:p>
      <w:pPr>
        <w:pStyle w:val="BodyText"/>
      </w:pPr>
      <w:r>
        <w:t xml:space="preserve">What sets my approach apart is not merely technical skill, but an intrinsic understanding of Brazil's Unified Health System (SUS). I have actively worked within SUS frameworks during my field practice, recognizing that every life saved is a testament to the system's potential when empowered by skilled professionals. In Brasília, where access to care can be a significant factor in outcome, especially during peak hours or in peripheral areas like Vicente Pires or Sobradinho (accessible via ambulance routes), I have honed my ability to make critical decisions under pressure with precision. I am deeply familiar with the protocols governing patient transport within the Distrito Federal, including seamless handover procedures at major hospitals such as Hospital Universitário de Brasília (HUB) and Hospital Santa Luzia – institutions vital to our emergency chain. My fluency in Portuguese is absolute, but more importantly, my communication style adapts effectively to diverse patients – from elderly residents of the historic Setor Sudoeste to young professionals navigating the Plano Piloto’s fast pace – ensuring trust and clear information flow during highly stressful moments.</w:t>
      </w:r>
    </w:p>
    <w:p>
      <w:pPr>
        <w:pStyle w:val="BodyText"/>
      </w:pPr>
      <w:r>
        <w:t xml:space="preserve">The significance of choosing Brasília as my professional home extends beyond geography. This city, designed as a symbol of modernity and progress, carries an immense responsibility to its citizens. As a Paramedic in Brazil Brasília, I am not just providing medical care; I am actively participating in the city’s social fabric and health security. The challenges here are distinct: managing emergencies during high-profile government events at the Palácio do Planalto, responding to incidents along major thoroughfares like Avenida W3, and supporting public health initiatives such as vaccination drives or disaster response simulations conducted by Brasília's own Civil Defense. I have witnessed firsthand how effective pre-hospital care directly impacts survival rates and community well-being in a city that is both the political nerve center of Brazil and a microcosm of its urban complexities. My goal is to contribute to the ongoing modernization efforts within Brasília's Emergency Medical Services (SAMU 192), ensuring that every ambulance response, every intervention, embodies excellence in line with Brazil’s evolving healthcare standards.</w:t>
      </w:r>
    </w:p>
    <w:p>
      <w:pPr>
        <w:pStyle w:val="BodyText"/>
      </w:pPr>
      <w:r>
        <w:t xml:space="preserve">My motivation stems from a profound belief that emergency medical services are the lifeline of any community. In Brazil Brasília, where the stakes are high and the population is large and varied, I am driven to be a reliable force. I have dedicated myself not only to mastering life-saving techniques – intubation, advanced cardiac care, trauma management – but also to continuous learning through workshops on new Brazilian protocols and simulation training focused on Brasília-specific scenarios. I understand that being a Paramedic means more than just skills; it means integrity, compassion under fire, and the quiet resolve to be present when it matters most. Every call is a chance to uphold Brazil’s commitment to health as a fundamental right, especially in the city that serves as the nation's capital.</w:t>
      </w:r>
    </w:p>
    <w:p>
      <w:pPr>
        <w:pStyle w:val="BodyText"/>
      </w:pPr>
      <w:r>
        <w:t xml:space="preserve">I am eager to bring my passion for emergency medicine, my deep knowledge of Brasília’s healthcare environment, and my unwavering dedication to patient care directly into the field. I am not merely seeking a position; I seek to become an integral part of Brasília's emergency response team – a trusted Paramedic ready to stand between life and death in the city that represents Brazil’s future. My training, experience, and genuine commitment align perfectly with the needs of Brasília’s population. I am prepared to meet these challenges with the skill, empathy, and professionalism that define excellence in Brazilian pre-hospital emergency care.</w:t>
      </w:r>
    </w:p>
    <w:p>
      <w:pPr>
        <w:pStyle w:val="BodyText"/>
      </w:pPr>
      <w:r>
        <w:t xml:space="preserve">For me, this is more than a career path; it is a vow to serve. A vow to Brasília. A vow as a Paramedic dedicated to saving lives across the nation's most significant urban center. I am ready to answer the call, every single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Paramedic for Brazil Brasília</dc:title>
  <dc:creator/>
  <dc:language>en</dc:language>
  <cp:keywords/>
  <dcterms:created xsi:type="dcterms:W3CDTF">2025-12-10T09:15:01Z</dcterms:created>
  <dcterms:modified xsi:type="dcterms:W3CDTF">2025-12-10T09:15:01Z</dcterms:modified>
</cp:coreProperties>
</file>

<file path=docProps/custom.xml><?xml version="1.0" encoding="utf-8"?>
<Properties xmlns="http://schemas.openxmlformats.org/officeDocument/2006/custom-properties" xmlns:vt="http://schemas.openxmlformats.org/officeDocument/2006/docPropsVTypes"/>
</file>